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98" w:rsidRPr="0027373B" w:rsidRDefault="007414FA" w:rsidP="00A45D98">
      <w:pPr>
        <w:shd w:val="clear" w:color="auto" w:fill="FFFFFF"/>
        <w:tabs>
          <w:tab w:val="left" w:pos="1670"/>
        </w:tabs>
        <w:jc w:val="both"/>
        <w:rPr>
          <w:b/>
        </w:rPr>
      </w:pPr>
      <w:r w:rsidRPr="0027373B">
        <w:rPr>
          <w:b/>
        </w:rPr>
        <w:t>И</w:t>
      </w:r>
      <w:r w:rsidR="00A45D98" w:rsidRPr="0027373B">
        <w:rPr>
          <w:b/>
        </w:rPr>
        <w:t>нформаци</w:t>
      </w:r>
      <w:r w:rsidRPr="0027373B">
        <w:rPr>
          <w:b/>
        </w:rPr>
        <w:t>онный меморандум</w:t>
      </w:r>
    </w:p>
    <w:p w:rsidR="00642DC4" w:rsidRPr="0027373B" w:rsidRDefault="00642DC4" w:rsidP="00A910CC">
      <w:pPr>
        <w:shd w:val="clear" w:color="auto" w:fill="FFFFFF"/>
        <w:tabs>
          <w:tab w:val="left" w:pos="1670"/>
        </w:tabs>
        <w:ind w:left="4320" w:hanging="4320"/>
        <w:rPr>
          <w:b/>
          <w:bCs/>
        </w:rPr>
      </w:pPr>
    </w:p>
    <w:p w:rsidR="00FE1D1C" w:rsidRPr="0027373B" w:rsidRDefault="00FE1D1C" w:rsidP="00A910CC">
      <w:pPr>
        <w:shd w:val="clear" w:color="auto" w:fill="FFFFFF"/>
        <w:tabs>
          <w:tab w:val="left" w:pos="1670"/>
        </w:tabs>
        <w:ind w:left="4320" w:hanging="4320"/>
        <w:rPr>
          <w:b/>
        </w:rPr>
      </w:pPr>
      <w:r w:rsidRPr="0027373B">
        <w:rPr>
          <w:b/>
        </w:rPr>
        <w:t>Открытое акционерное общество «Ровбицкое»</w:t>
      </w:r>
    </w:p>
    <w:p w:rsidR="00A910CC" w:rsidRPr="0027373B" w:rsidRDefault="00FE1D1C" w:rsidP="00A910CC">
      <w:pPr>
        <w:shd w:val="clear" w:color="auto" w:fill="FFFFFF"/>
        <w:tabs>
          <w:tab w:val="left" w:pos="1670"/>
        </w:tabs>
        <w:ind w:left="4320" w:hanging="4320"/>
        <w:rPr>
          <w:b/>
          <w:color w:val="000000"/>
        </w:rPr>
      </w:pPr>
      <w:r w:rsidRPr="0027373B">
        <w:rPr>
          <w:b/>
        </w:rPr>
        <w:t>ОАО «Ровбицкое»</w:t>
      </w:r>
    </w:p>
    <w:p w:rsidR="00A910CC" w:rsidRPr="0027373B" w:rsidRDefault="00FE1D1C" w:rsidP="00A910CC">
      <w:pPr>
        <w:shd w:val="clear" w:color="auto" w:fill="FFFFFF"/>
        <w:tabs>
          <w:tab w:val="left" w:pos="1670"/>
        </w:tabs>
        <w:ind w:left="4320" w:hanging="4320"/>
        <w:rPr>
          <w:bCs/>
        </w:rPr>
      </w:pPr>
      <w:r w:rsidRPr="0027373B">
        <w:rPr>
          <w:bCs/>
        </w:rPr>
        <w:t>Брестская область</w:t>
      </w:r>
    </w:p>
    <w:p w:rsidR="00FE1D1C" w:rsidRPr="0027373B" w:rsidRDefault="00FE1D1C" w:rsidP="00A910CC">
      <w:pPr>
        <w:shd w:val="clear" w:color="auto" w:fill="FFFFFF"/>
        <w:tabs>
          <w:tab w:val="left" w:pos="1670"/>
        </w:tabs>
        <w:ind w:left="4320" w:hanging="4320"/>
        <w:rPr>
          <w:bCs/>
        </w:rPr>
      </w:pPr>
      <w:r w:rsidRPr="0027373B">
        <w:rPr>
          <w:bCs/>
        </w:rPr>
        <w:t>Пружанский район</w:t>
      </w:r>
    </w:p>
    <w:p w:rsidR="00FE1D1C" w:rsidRPr="0027373B" w:rsidRDefault="00FE1D1C" w:rsidP="00A910CC">
      <w:pPr>
        <w:shd w:val="clear" w:color="auto" w:fill="FFFFFF"/>
        <w:tabs>
          <w:tab w:val="left" w:pos="1670"/>
        </w:tabs>
        <w:ind w:left="4320" w:hanging="4320"/>
        <w:rPr>
          <w:bCs/>
        </w:rPr>
      </w:pPr>
      <w:proofErr w:type="spellStart"/>
      <w:r w:rsidRPr="0027373B">
        <w:rPr>
          <w:bCs/>
        </w:rPr>
        <w:t>Аг</w:t>
      </w:r>
      <w:proofErr w:type="spellEnd"/>
      <w:r w:rsidRPr="0027373B">
        <w:rPr>
          <w:bCs/>
        </w:rPr>
        <w:t>. Ровбицк,</w:t>
      </w:r>
    </w:p>
    <w:p w:rsidR="00FE1D1C" w:rsidRPr="0027373B" w:rsidRDefault="00FE1D1C" w:rsidP="00A910CC">
      <w:pPr>
        <w:shd w:val="clear" w:color="auto" w:fill="FFFFFF"/>
        <w:tabs>
          <w:tab w:val="left" w:pos="1670"/>
        </w:tabs>
        <w:ind w:left="4320" w:hanging="4320"/>
        <w:rPr>
          <w:color w:val="000000"/>
        </w:rPr>
      </w:pPr>
      <w:r w:rsidRPr="0027373B">
        <w:rPr>
          <w:bCs/>
        </w:rPr>
        <w:t>Ул. Красноармейская, д.26а</w:t>
      </w:r>
    </w:p>
    <w:p w:rsidR="00A910CC" w:rsidRPr="0027373B" w:rsidRDefault="00FE1D1C" w:rsidP="00A910CC">
      <w:pPr>
        <w:shd w:val="clear" w:color="auto" w:fill="FFFFFF"/>
        <w:tabs>
          <w:tab w:val="left" w:pos="1670"/>
        </w:tabs>
        <w:ind w:left="4320" w:hanging="4320"/>
        <w:rPr>
          <w:color w:val="000000"/>
          <w:lang w:val="en-US"/>
        </w:rPr>
      </w:pPr>
      <w:r w:rsidRPr="0027373B">
        <w:rPr>
          <w:bCs/>
        </w:rPr>
        <w:t>Е</w:t>
      </w:r>
      <w:r w:rsidR="00A910CC" w:rsidRPr="0027373B">
        <w:rPr>
          <w:bCs/>
          <w:lang w:val="en-US"/>
        </w:rPr>
        <w:t>-mail:</w:t>
      </w:r>
      <w:r w:rsidRPr="0027373B">
        <w:rPr>
          <w:bCs/>
          <w:lang w:val="en-US"/>
        </w:rPr>
        <w:t xml:space="preserve"> rovbitskoe.oao@yandex.</w:t>
      </w:r>
      <w:r w:rsidR="005774EF" w:rsidRPr="0027373B">
        <w:rPr>
          <w:bCs/>
          <w:lang w:val="en-US"/>
        </w:rPr>
        <w:t>by</w:t>
      </w:r>
    </w:p>
    <w:p w:rsidR="00FE1D1C" w:rsidRPr="0027373B" w:rsidRDefault="00FE1D1C" w:rsidP="00A910CC">
      <w:pPr>
        <w:shd w:val="clear" w:color="auto" w:fill="FFFFFF"/>
        <w:tabs>
          <w:tab w:val="left" w:pos="1670"/>
        </w:tabs>
        <w:jc w:val="both"/>
      </w:pPr>
      <w:r w:rsidRPr="0027373B">
        <w:t>Свидетельство о госуда</w:t>
      </w:r>
      <w:r w:rsidR="00B8205F">
        <w:t xml:space="preserve">рственной регистрации 03868 от </w:t>
      </w:r>
      <w:r w:rsidRPr="0027373B">
        <w:t>15.07.2003г. выдано Брестским областным исполнительным комитетом</w:t>
      </w:r>
    </w:p>
    <w:p w:rsidR="00A910CC" w:rsidRPr="0027373B" w:rsidRDefault="005774EF" w:rsidP="00A910CC">
      <w:pPr>
        <w:shd w:val="clear" w:color="auto" w:fill="FFFFFF"/>
        <w:tabs>
          <w:tab w:val="left" w:pos="1670"/>
        </w:tabs>
        <w:jc w:val="both"/>
      </w:pPr>
      <w:r w:rsidRPr="0027373B">
        <w:t>И. о. директора Супрун Владимир Викторович</w:t>
      </w:r>
      <w:r w:rsidR="00324783" w:rsidRPr="0027373B">
        <w:t xml:space="preserve"> </w:t>
      </w:r>
    </w:p>
    <w:p w:rsidR="00324783" w:rsidRPr="0027373B" w:rsidRDefault="00324783" w:rsidP="00A910CC">
      <w:pPr>
        <w:shd w:val="clear" w:color="auto" w:fill="FFFFFF"/>
        <w:tabs>
          <w:tab w:val="left" w:pos="1670"/>
        </w:tabs>
        <w:jc w:val="both"/>
      </w:pPr>
      <w:r w:rsidRPr="0027373B">
        <w:t>Тел./факс: 8(01632)40-1-32</w:t>
      </w:r>
    </w:p>
    <w:p w:rsidR="0073108A" w:rsidRPr="0027373B" w:rsidRDefault="0073108A" w:rsidP="00A910CC">
      <w:pPr>
        <w:shd w:val="clear" w:color="auto" w:fill="FFFFFF"/>
        <w:tabs>
          <w:tab w:val="left" w:pos="1670"/>
        </w:tabs>
        <w:jc w:val="both"/>
      </w:pPr>
      <w:r w:rsidRPr="0027373B">
        <w:t>Главный бухгалтер</w:t>
      </w:r>
      <w:r w:rsidR="0030242C" w:rsidRPr="0027373B">
        <w:t xml:space="preserve"> Тарасевич Валентина Владимировна</w:t>
      </w:r>
    </w:p>
    <w:p w:rsidR="00A45D98" w:rsidRPr="0027373B" w:rsidRDefault="00A45D98" w:rsidP="0073108A">
      <w:pPr>
        <w:shd w:val="clear" w:color="auto" w:fill="FFFFFF"/>
        <w:jc w:val="both"/>
        <w:rPr>
          <w:b/>
        </w:rPr>
      </w:pPr>
    </w:p>
    <w:p w:rsidR="00A45D98" w:rsidRPr="0027373B" w:rsidRDefault="00A45D98" w:rsidP="00A45D98">
      <w:pPr>
        <w:shd w:val="clear" w:color="auto" w:fill="FFFFFF"/>
        <w:ind w:firstLine="720"/>
        <w:jc w:val="both"/>
        <w:rPr>
          <w:b/>
        </w:rPr>
      </w:pPr>
      <w:r w:rsidRPr="0027373B">
        <w:rPr>
          <w:b/>
          <w:lang w:val="en-US"/>
        </w:rPr>
        <w:t>I</w:t>
      </w:r>
      <w:r w:rsidRPr="0027373B">
        <w:rPr>
          <w:b/>
        </w:rPr>
        <w:t xml:space="preserve">. Общая информация об организации </w:t>
      </w:r>
    </w:p>
    <w:p w:rsidR="00A45D98" w:rsidRPr="0027373B" w:rsidRDefault="00A45D98" w:rsidP="00A45D98">
      <w:pPr>
        <w:shd w:val="clear" w:color="auto" w:fill="FFFFFF"/>
        <w:ind w:firstLine="720"/>
        <w:jc w:val="both"/>
        <w:rPr>
          <w:b/>
        </w:rPr>
      </w:pPr>
      <w:r w:rsidRPr="0027373B">
        <w:rPr>
          <w:b/>
        </w:rPr>
        <w:t>1) История создания предприятия</w:t>
      </w:r>
      <w:r w:rsidR="00324783" w:rsidRPr="0027373B">
        <w:rPr>
          <w:b/>
        </w:rPr>
        <w:t>.</w:t>
      </w:r>
    </w:p>
    <w:p w:rsidR="00324783" w:rsidRPr="0027373B" w:rsidRDefault="00D55363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t xml:space="preserve">23 июня 1949г. в </w:t>
      </w:r>
      <w:proofErr w:type="spellStart"/>
      <w:proofErr w:type="gramStart"/>
      <w:r w:rsidRPr="0027373B">
        <w:t>д.Ровбицк</w:t>
      </w:r>
      <w:proofErr w:type="spellEnd"/>
      <w:r w:rsidRPr="0027373B">
        <w:t xml:space="preserve">  был</w:t>
      </w:r>
      <w:proofErr w:type="gramEnd"/>
      <w:r w:rsidRPr="0027373B">
        <w:t xml:space="preserve"> организован колхоз им. Горького, председателем был избран </w:t>
      </w:r>
      <w:proofErr w:type="spellStart"/>
      <w:r w:rsidRPr="0027373B">
        <w:t>Климец</w:t>
      </w:r>
      <w:proofErr w:type="spellEnd"/>
      <w:r w:rsidRPr="0027373B">
        <w:t xml:space="preserve"> П.А.</w:t>
      </w:r>
    </w:p>
    <w:p w:rsidR="00D55363" w:rsidRPr="0027373B" w:rsidRDefault="00D55363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t xml:space="preserve">В январе 1950г. в </w:t>
      </w:r>
      <w:proofErr w:type="spellStart"/>
      <w:r w:rsidRPr="0027373B">
        <w:t>д.Приколесь</w:t>
      </w:r>
      <w:proofErr w:type="spellEnd"/>
      <w:r w:rsidRPr="0027373B">
        <w:t xml:space="preserve"> организовался колхоз</w:t>
      </w:r>
      <w:r w:rsidR="00466572" w:rsidRPr="0027373B">
        <w:t xml:space="preserve"> «Путь Ленина», председателем был избран </w:t>
      </w:r>
      <w:proofErr w:type="spellStart"/>
      <w:r w:rsidR="00466572" w:rsidRPr="0027373B">
        <w:t>Купраш</w:t>
      </w:r>
      <w:proofErr w:type="spellEnd"/>
      <w:r w:rsidR="00466572" w:rsidRPr="0027373B">
        <w:t xml:space="preserve"> К.А.</w:t>
      </w:r>
    </w:p>
    <w:p w:rsidR="00466572" w:rsidRPr="0027373B" w:rsidRDefault="00466572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t xml:space="preserve">В сентябре 1950г. в </w:t>
      </w:r>
      <w:proofErr w:type="spellStart"/>
      <w:r w:rsidRPr="0027373B">
        <w:t>д.Чадель</w:t>
      </w:r>
      <w:proofErr w:type="spellEnd"/>
      <w:r w:rsidRPr="0027373B">
        <w:t xml:space="preserve"> был организован колхоз им. Пушкина, председателем был избран Тарасевич Н.С.</w:t>
      </w:r>
    </w:p>
    <w:p w:rsidR="00466572" w:rsidRPr="0027373B" w:rsidRDefault="00466572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t xml:space="preserve">Постановлением №216 от 06.03.1951г. три колхоза были </w:t>
      </w:r>
      <w:proofErr w:type="spellStart"/>
      <w:r w:rsidRPr="0027373B">
        <w:t>объеденены</w:t>
      </w:r>
      <w:proofErr w:type="spellEnd"/>
      <w:r w:rsidRPr="0027373B">
        <w:t xml:space="preserve"> в один укрупненный колхоз с присвоением ему названия «Путь Ленина», председателем был избран </w:t>
      </w:r>
      <w:proofErr w:type="spellStart"/>
      <w:r w:rsidRPr="0027373B">
        <w:t>Попко</w:t>
      </w:r>
      <w:proofErr w:type="spellEnd"/>
      <w:r w:rsidRPr="0027373B">
        <w:t xml:space="preserve"> А.П., Заместителем – </w:t>
      </w:r>
      <w:proofErr w:type="spellStart"/>
      <w:r w:rsidRPr="0027373B">
        <w:t>Климец</w:t>
      </w:r>
      <w:proofErr w:type="spellEnd"/>
      <w:r w:rsidRPr="0027373B">
        <w:t xml:space="preserve"> П.А.</w:t>
      </w:r>
    </w:p>
    <w:p w:rsidR="00466572" w:rsidRPr="0027373B" w:rsidRDefault="00466572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t xml:space="preserve">30 июня 2003года </w:t>
      </w:r>
      <w:proofErr w:type="spellStart"/>
      <w:r w:rsidRPr="0027373B">
        <w:t>зарегестрировано</w:t>
      </w:r>
      <w:proofErr w:type="spellEnd"/>
      <w:r w:rsidRPr="0027373B">
        <w:t xml:space="preserve"> в соответствии с Законом </w:t>
      </w:r>
      <w:r w:rsidR="001E2392" w:rsidRPr="0027373B">
        <w:t>Р</w:t>
      </w:r>
      <w:r w:rsidRPr="0027373B">
        <w:t xml:space="preserve">еспублики Беларусь, </w:t>
      </w:r>
      <w:proofErr w:type="gramStart"/>
      <w:r w:rsidRPr="0027373B">
        <w:t>как  Открытое</w:t>
      </w:r>
      <w:proofErr w:type="gramEnd"/>
      <w:r w:rsidRPr="0027373B">
        <w:t xml:space="preserve"> акционерное общество </w:t>
      </w:r>
      <w:r w:rsidR="0073108A" w:rsidRPr="0027373B">
        <w:t>«</w:t>
      </w:r>
      <w:r w:rsidRPr="0027373B">
        <w:t>Ровбицкое»</w:t>
      </w:r>
      <w:r w:rsidR="001E2392" w:rsidRPr="0027373B">
        <w:t>.</w:t>
      </w:r>
    </w:p>
    <w:p w:rsidR="001E2392" w:rsidRPr="0027373B" w:rsidRDefault="00A45D98" w:rsidP="001E2392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rPr>
          <w:b/>
        </w:rPr>
        <w:t>2) Основной вид деятельности</w:t>
      </w:r>
      <w:r w:rsidRPr="0027373B">
        <w:t xml:space="preserve"> (вид деятельности, от которого предприятие получает основной объем выручки, доля данного вида </w:t>
      </w:r>
      <w:proofErr w:type="gramStart"/>
      <w:r w:rsidRPr="0027373B">
        <w:t>деятельности  в</w:t>
      </w:r>
      <w:proofErr w:type="gramEnd"/>
      <w:r w:rsidRPr="0027373B">
        <w:t xml:space="preserve"> общем объеме выручки, </w:t>
      </w:r>
      <w:r w:rsidR="001E2392" w:rsidRPr="0027373B">
        <w:t>в % ):</w:t>
      </w:r>
    </w:p>
    <w:p w:rsidR="001E2392" w:rsidRPr="0027373B" w:rsidRDefault="001E2392" w:rsidP="001E2392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t xml:space="preserve"> – продукция животноводства </w:t>
      </w:r>
      <w:r w:rsidR="005774EF" w:rsidRPr="0027373B">
        <w:t>– 72,1</w:t>
      </w:r>
      <w:r w:rsidRPr="0027373B">
        <w:t xml:space="preserve">% в объеме выручки; </w:t>
      </w:r>
    </w:p>
    <w:p w:rsidR="001E2392" w:rsidRPr="0027373B" w:rsidRDefault="005774EF" w:rsidP="001E2392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t xml:space="preserve"> – продукция растениеводства – 27,9</w:t>
      </w:r>
      <w:r w:rsidR="001E2392" w:rsidRPr="0027373B">
        <w:t>% в объеме выручки.</w:t>
      </w:r>
    </w:p>
    <w:p w:rsidR="001E2392" w:rsidRPr="0027373B" w:rsidRDefault="00A45D98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rPr>
          <w:b/>
        </w:rPr>
        <w:t>3) Прочие виды деятельности</w:t>
      </w:r>
      <w:r w:rsidR="001E2392" w:rsidRPr="0027373B">
        <w:t>, осуществляемые предприятием – работы и услуги.</w:t>
      </w:r>
      <w:r w:rsidRPr="0027373B">
        <w:t xml:space="preserve"> </w:t>
      </w: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rPr>
          <w:b/>
        </w:rPr>
        <w:t>4) Мощности предприятия, занимаемая доля рынка</w:t>
      </w:r>
      <w:r w:rsidR="00B64AD8" w:rsidRPr="0027373B">
        <w:t xml:space="preserve"> – МТК на 1100 голов с воспроизводством стада.</w:t>
      </w:r>
    </w:p>
    <w:p w:rsidR="00A45D98" w:rsidRPr="0027373B" w:rsidRDefault="00743A3D" w:rsidP="00743A3D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27373B">
        <w:rPr>
          <w:b/>
        </w:rPr>
        <w:t xml:space="preserve">5) </w:t>
      </w:r>
      <w:r w:rsidR="00A45D98" w:rsidRPr="0027373B">
        <w:rPr>
          <w:b/>
        </w:rPr>
        <w:t>Преимущества предприятия</w:t>
      </w:r>
      <w:r w:rsidR="00A45D98" w:rsidRPr="0027373B">
        <w:t xml:space="preserve"> (например, выгодное место расположения, наличие сырьевой базы, наличие товаропроводящей сети, собственного автопарка, имеющиеся награды конкурсов, выставок и др.);</w:t>
      </w:r>
    </w:p>
    <w:p w:rsidR="00B64AD8" w:rsidRPr="0027373B" w:rsidRDefault="00B64AD8" w:rsidP="00743A3D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27373B">
        <w:t>Хозяйство расположено на расс</w:t>
      </w:r>
      <w:r w:rsidR="00B8205F">
        <w:t>тоянии 40км от районного центра</w:t>
      </w:r>
      <w:r w:rsidR="005774EF" w:rsidRPr="0027373B">
        <w:t xml:space="preserve"> </w:t>
      </w:r>
      <w:r w:rsidRPr="0027373B">
        <w:t xml:space="preserve">г. Пружаны, до ближайшей железнодорожной станции </w:t>
      </w:r>
      <w:proofErr w:type="spellStart"/>
      <w:r w:rsidRPr="0027373B">
        <w:t>Оранчицы</w:t>
      </w:r>
      <w:proofErr w:type="spellEnd"/>
      <w:r w:rsidRPr="0027373B">
        <w:t xml:space="preserve"> – 56 км. На территории хозяйства имеются 3 магазина, 1 объект общественного питания, отделение почты, ФАП, УПК детский сад – базовая школа, отделение ОАО «АСБ «Беларусбанк».</w:t>
      </w:r>
    </w:p>
    <w:p w:rsidR="00A92537" w:rsidRPr="0027373B" w:rsidRDefault="005774EF" w:rsidP="00A92537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27373B">
        <w:t>Хозяйство на 80</w:t>
      </w:r>
      <w:r w:rsidR="00A92537" w:rsidRPr="0027373B">
        <w:t>% обеспечивает себя кормами, остальные корма покупные.</w:t>
      </w:r>
    </w:p>
    <w:p w:rsidR="00A92537" w:rsidRPr="0027373B" w:rsidRDefault="00A92537" w:rsidP="00A92537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27373B">
        <w:t>Основными предприятиями сбыта продукции являются:</w:t>
      </w:r>
    </w:p>
    <w:p w:rsidR="00A92537" w:rsidRPr="0027373B" w:rsidRDefault="00A92537" w:rsidP="00A92537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27373B">
        <w:t>ОАО «Пружанский молочный комбинат», ОАО «Березовский мясоконсервный комбинат», ОАО «Пинск КХП», ОАО «</w:t>
      </w:r>
      <w:proofErr w:type="spellStart"/>
      <w:r w:rsidRPr="0027373B">
        <w:t>Барановичхлебопродукт</w:t>
      </w:r>
      <w:proofErr w:type="spellEnd"/>
      <w:r w:rsidRPr="0027373B">
        <w:t>», ОАО «</w:t>
      </w:r>
      <w:proofErr w:type="spellStart"/>
      <w:r w:rsidRPr="0027373B">
        <w:t>Белсолод</w:t>
      </w:r>
      <w:proofErr w:type="spellEnd"/>
      <w:r w:rsidRPr="0027373B">
        <w:t>».</w:t>
      </w:r>
    </w:p>
    <w:p w:rsidR="00AB13B6" w:rsidRPr="0027373B" w:rsidRDefault="00A92537" w:rsidP="00A92537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27373B">
        <w:t xml:space="preserve">В собственности хозяйство имеется автопарк: </w:t>
      </w:r>
      <w:r w:rsidR="00AB13B6" w:rsidRPr="0027373B">
        <w:t xml:space="preserve">6 грузовых автомобилей, 3 легковых автомобиля, 17 тракторов, 6 зерноуборочных комбайнов, 2 кормоуборочных комбайна, </w:t>
      </w:r>
      <w:r w:rsidR="00A3333E" w:rsidRPr="0027373B">
        <w:t>2</w:t>
      </w:r>
      <w:r w:rsidR="00AB13B6" w:rsidRPr="0027373B">
        <w:t xml:space="preserve"> раздатчика кормов.</w:t>
      </w:r>
    </w:p>
    <w:p w:rsidR="00A45D98" w:rsidRPr="0027373B" w:rsidRDefault="00A45D98" w:rsidP="00A92537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27373B">
        <w:rPr>
          <w:b/>
        </w:rPr>
        <w:t xml:space="preserve">6) Наличие лицензий, патентов, сертификатов </w:t>
      </w:r>
      <w:r w:rsidRPr="0027373B">
        <w:rPr>
          <w:b/>
          <w:lang w:val="en-US"/>
        </w:rPr>
        <w:t>ISO</w:t>
      </w:r>
      <w:r w:rsidR="00AB13B6" w:rsidRPr="0027373B">
        <w:rPr>
          <w:b/>
        </w:rPr>
        <w:t xml:space="preserve"> - </w:t>
      </w:r>
      <w:r w:rsidR="00AB13B6" w:rsidRPr="0027373B">
        <w:t>нет</w:t>
      </w:r>
      <w:r w:rsidRPr="0027373B">
        <w:t>.</w:t>
      </w:r>
    </w:p>
    <w:p w:rsidR="00A7153F" w:rsidRPr="0027373B" w:rsidRDefault="002D1FA2" w:rsidP="00A92537">
      <w:pPr>
        <w:shd w:val="clear" w:color="auto" w:fill="FFFFFF"/>
        <w:tabs>
          <w:tab w:val="left" w:pos="1134"/>
          <w:tab w:val="left" w:pos="1670"/>
        </w:tabs>
        <w:ind w:firstLine="720"/>
        <w:jc w:val="both"/>
      </w:pPr>
      <w:r w:rsidRPr="0027373B">
        <w:rPr>
          <w:b/>
        </w:rPr>
        <w:lastRenderedPageBreak/>
        <w:t xml:space="preserve">7) Площадь сельскохозяйственных угодий </w:t>
      </w:r>
      <w:r w:rsidRPr="0027373B">
        <w:t>3435 га, в том числе пашни 2387 га, балл сельскохозяйственных земель 28, в том числе пашни 29,3.</w:t>
      </w: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27373B">
        <w:rPr>
          <w:b/>
          <w:lang w:val="en-US"/>
        </w:rPr>
        <w:t>II</w:t>
      </w:r>
      <w:r w:rsidRPr="0027373B">
        <w:rPr>
          <w:b/>
        </w:rPr>
        <w:t>. Финансовые показатели хозяйственной деятельности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4"/>
        <w:gridCol w:w="1059"/>
        <w:gridCol w:w="1057"/>
        <w:gridCol w:w="915"/>
      </w:tblGrid>
      <w:tr w:rsidR="00A45D98" w:rsidRPr="0027373B" w:rsidTr="00B8205F">
        <w:tc>
          <w:tcPr>
            <w:tcW w:w="6508" w:type="dxa"/>
            <w:tcBorders>
              <w:bottom w:val="single" w:sz="4" w:space="0" w:color="auto"/>
            </w:tcBorders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Показатель</w:t>
            </w:r>
          </w:p>
        </w:tc>
        <w:tc>
          <w:tcPr>
            <w:tcW w:w="1067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20</w:t>
            </w:r>
            <w:r w:rsidR="009B7CF9" w:rsidRPr="0027373B">
              <w:rPr>
                <w:b/>
              </w:rPr>
              <w:t>1</w:t>
            </w:r>
            <w:r w:rsidR="00602D44" w:rsidRPr="0027373B">
              <w:rPr>
                <w:b/>
              </w:rPr>
              <w:t>5</w:t>
            </w:r>
          </w:p>
        </w:tc>
        <w:tc>
          <w:tcPr>
            <w:tcW w:w="1071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20</w:t>
            </w:r>
            <w:r w:rsidR="005B6A0B" w:rsidRPr="0027373B">
              <w:rPr>
                <w:b/>
              </w:rPr>
              <w:t>1</w:t>
            </w:r>
            <w:r w:rsidR="00602D44" w:rsidRPr="0027373B">
              <w:rPr>
                <w:b/>
              </w:rPr>
              <w:t>6</w:t>
            </w:r>
          </w:p>
        </w:tc>
        <w:tc>
          <w:tcPr>
            <w:tcW w:w="925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201</w:t>
            </w:r>
            <w:r w:rsidR="00602D44" w:rsidRPr="0027373B">
              <w:rPr>
                <w:b/>
              </w:rPr>
              <w:t>7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Стоимость чистых активов, млн. руб.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3565</w:t>
            </w:r>
          </w:p>
        </w:tc>
        <w:tc>
          <w:tcPr>
            <w:tcW w:w="1071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3305</w:t>
            </w:r>
          </w:p>
        </w:tc>
        <w:tc>
          <w:tcPr>
            <w:tcW w:w="925" w:type="dxa"/>
            <w:vAlign w:val="center"/>
          </w:tcPr>
          <w:p w:rsidR="00602D44" w:rsidRPr="0027373B" w:rsidRDefault="002D258B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2923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Выручка от реализации продукции, работ, услуг, млн. руб.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2376</w:t>
            </w:r>
          </w:p>
        </w:tc>
        <w:tc>
          <w:tcPr>
            <w:tcW w:w="1071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2308</w:t>
            </w:r>
          </w:p>
        </w:tc>
        <w:tc>
          <w:tcPr>
            <w:tcW w:w="925" w:type="dxa"/>
            <w:vAlign w:val="center"/>
          </w:tcPr>
          <w:p w:rsidR="00602D44" w:rsidRPr="0027373B" w:rsidRDefault="002D258B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2100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2D1C8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 xml:space="preserve">Прибыль всего (стр. 150 отчета о прибылях и убытках), млн. руб. 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4</w:t>
            </w:r>
          </w:p>
        </w:tc>
        <w:tc>
          <w:tcPr>
            <w:tcW w:w="1071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-259</w:t>
            </w:r>
          </w:p>
        </w:tc>
        <w:tc>
          <w:tcPr>
            <w:tcW w:w="925" w:type="dxa"/>
            <w:vAlign w:val="center"/>
          </w:tcPr>
          <w:p w:rsidR="00602D44" w:rsidRPr="0027373B" w:rsidRDefault="00A05AC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-461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Прибыль от реализации продукции, работ, услуг, млн. руб.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-257</w:t>
            </w:r>
          </w:p>
        </w:tc>
        <w:tc>
          <w:tcPr>
            <w:tcW w:w="1071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-294</w:t>
            </w:r>
          </w:p>
        </w:tc>
        <w:tc>
          <w:tcPr>
            <w:tcW w:w="925" w:type="dxa"/>
            <w:vAlign w:val="center"/>
          </w:tcPr>
          <w:p w:rsidR="00602D44" w:rsidRPr="0027373B" w:rsidRDefault="00A05AC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-213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Прибыль чистая, млн. руб.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4</w:t>
            </w:r>
          </w:p>
        </w:tc>
        <w:tc>
          <w:tcPr>
            <w:tcW w:w="1071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-259</w:t>
            </w:r>
          </w:p>
        </w:tc>
        <w:tc>
          <w:tcPr>
            <w:tcW w:w="925" w:type="dxa"/>
            <w:vAlign w:val="center"/>
          </w:tcPr>
          <w:p w:rsidR="00602D44" w:rsidRPr="0027373B" w:rsidRDefault="00A05AC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-461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 xml:space="preserve">Рентабельность реализованной продукции, работ, </w:t>
            </w:r>
          </w:p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услуг, %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-9,8</w:t>
            </w:r>
          </w:p>
        </w:tc>
        <w:tc>
          <w:tcPr>
            <w:tcW w:w="1071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-11,3</w:t>
            </w:r>
          </w:p>
        </w:tc>
        <w:tc>
          <w:tcPr>
            <w:tcW w:w="925" w:type="dxa"/>
            <w:vAlign w:val="center"/>
          </w:tcPr>
          <w:p w:rsidR="00602D44" w:rsidRPr="0027373B" w:rsidRDefault="00A05AC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-9,2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Дебиторская задолженность*, млн. руб.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86</w:t>
            </w:r>
          </w:p>
        </w:tc>
        <w:tc>
          <w:tcPr>
            <w:tcW w:w="1071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100</w:t>
            </w:r>
          </w:p>
        </w:tc>
        <w:tc>
          <w:tcPr>
            <w:tcW w:w="925" w:type="dxa"/>
            <w:vAlign w:val="center"/>
          </w:tcPr>
          <w:p w:rsidR="00602D44" w:rsidRPr="0027373B" w:rsidRDefault="00A05AC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111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 xml:space="preserve">Кредиторская задолженность*, млн. руб. </w:t>
            </w:r>
          </w:p>
        </w:tc>
        <w:tc>
          <w:tcPr>
            <w:tcW w:w="1067" w:type="dxa"/>
            <w:vAlign w:val="center"/>
          </w:tcPr>
          <w:p w:rsidR="00602D44" w:rsidRPr="0027373B" w:rsidRDefault="00C91472" w:rsidP="00C9147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1811,1</w:t>
            </w:r>
          </w:p>
        </w:tc>
        <w:tc>
          <w:tcPr>
            <w:tcW w:w="1071" w:type="dxa"/>
            <w:vAlign w:val="center"/>
          </w:tcPr>
          <w:p w:rsidR="00602D44" w:rsidRPr="0027373B" w:rsidRDefault="00C91472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2253</w:t>
            </w:r>
          </w:p>
        </w:tc>
        <w:tc>
          <w:tcPr>
            <w:tcW w:w="925" w:type="dxa"/>
            <w:vAlign w:val="center"/>
          </w:tcPr>
          <w:p w:rsidR="00602D44" w:rsidRPr="0027373B" w:rsidRDefault="00C91472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2596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Средняя заработная плата, тыс. руб.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510,4</w:t>
            </w:r>
          </w:p>
        </w:tc>
        <w:tc>
          <w:tcPr>
            <w:tcW w:w="1071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554,5</w:t>
            </w:r>
          </w:p>
        </w:tc>
        <w:tc>
          <w:tcPr>
            <w:tcW w:w="925" w:type="dxa"/>
            <w:vAlign w:val="center"/>
          </w:tcPr>
          <w:p w:rsidR="00602D44" w:rsidRPr="0027373B" w:rsidRDefault="00C91472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442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E373A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Среднесписочная численность работающих, чел.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88</w:t>
            </w:r>
          </w:p>
        </w:tc>
        <w:tc>
          <w:tcPr>
            <w:tcW w:w="1071" w:type="dxa"/>
            <w:vAlign w:val="center"/>
          </w:tcPr>
          <w:p w:rsidR="00602D44" w:rsidRPr="0027373B" w:rsidRDefault="00C91472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88</w:t>
            </w:r>
          </w:p>
        </w:tc>
        <w:tc>
          <w:tcPr>
            <w:tcW w:w="925" w:type="dxa"/>
            <w:vAlign w:val="center"/>
          </w:tcPr>
          <w:p w:rsidR="00602D44" w:rsidRPr="0027373B" w:rsidRDefault="00C91472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92</w:t>
            </w:r>
          </w:p>
        </w:tc>
      </w:tr>
      <w:tr w:rsidR="00602D44" w:rsidRPr="0027373B" w:rsidTr="00B8205F">
        <w:tc>
          <w:tcPr>
            <w:tcW w:w="6508" w:type="dxa"/>
            <w:shd w:val="clear" w:color="auto" w:fill="CCCCCC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Дивиденды на акции, принадлежащие Республике Беларусь, руб.</w:t>
            </w:r>
          </w:p>
        </w:tc>
        <w:tc>
          <w:tcPr>
            <w:tcW w:w="1067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5" w:type="dxa"/>
            <w:vAlign w:val="center"/>
          </w:tcPr>
          <w:p w:rsidR="00602D44" w:rsidRPr="0027373B" w:rsidRDefault="00602D44" w:rsidP="00A05AC4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A45D98" w:rsidRPr="0027373B" w:rsidRDefault="00A45D98" w:rsidP="00A45D98">
      <w:pPr>
        <w:shd w:val="clear" w:color="auto" w:fill="FFFFFF"/>
        <w:tabs>
          <w:tab w:val="left" w:pos="1670"/>
        </w:tabs>
      </w:pP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t>* - Дебиторскую и кредиторскую задолженность показать по состоянию на 01.01.20</w:t>
      </w:r>
      <w:r w:rsidR="005B6A0B" w:rsidRPr="0027373B">
        <w:t>1</w:t>
      </w:r>
      <w:r w:rsidR="00B12219" w:rsidRPr="0027373B">
        <w:t>5</w:t>
      </w:r>
      <w:r w:rsidRPr="0027373B">
        <w:t>, на 01.01.201</w:t>
      </w:r>
      <w:r w:rsidR="00B12219" w:rsidRPr="0027373B">
        <w:t>6</w:t>
      </w:r>
      <w:r w:rsidRPr="0027373B">
        <w:t>, на 01.01.201</w:t>
      </w:r>
      <w:r w:rsidR="00B12219" w:rsidRPr="0027373B">
        <w:t>7</w:t>
      </w:r>
      <w:r w:rsidRPr="0027373B">
        <w:t xml:space="preserve"> г.</w:t>
      </w:r>
    </w:p>
    <w:p w:rsidR="00602D44" w:rsidRPr="0027373B" w:rsidRDefault="00602D44" w:rsidP="00A45D98">
      <w:pPr>
        <w:shd w:val="clear" w:color="auto" w:fill="FFFFFF"/>
        <w:tabs>
          <w:tab w:val="left" w:pos="1670"/>
        </w:tabs>
        <w:ind w:firstLine="720"/>
        <w:jc w:val="both"/>
      </w:pPr>
    </w:p>
    <w:p w:rsidR="00E268BD" w:rsidRPr="0027373B" w:rsidRDefault="00E268BD" w:rsidP="00E268BD">
      <w:pPr>
        <w:shd w:val="clear" w:color="auto" w:fill="FFFFFF"/>
        <w:tabs>
          <w:tab w:val="left" w:pos="1670"/>
        </w:tabs>
        <w:rPr>
          <w:b/>
        </w:rPr>
      </w:pPr>
      <w:r w:rsidRPr="0027373B">
        <w:rPr>
          <w:b/>
        </w:rPr>
        <w:t>Показатели платежеспособности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1950"/>
        <w:gridCol w:w="2037"/>
      </w:tblGrid>
      <w:tr w:rsidR="00E268BD" w:rsidRPr="0027373B" w:rsidTr="00B8205F">
        <w:tc>
          <w:tcPr>
            <w:tcW w:w="6062" w:type="dxa"/>
          </w:tcPr>
          <w:p w:rsidR="00E268BD" w:rsidRPr="0027373B" w:rsidRDefault="00E268BD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Коэффициенты платежеспособности</w:t>
            </w:r>
          </w:p>
        </w:tc>
        <w:tc>
          <w:tcPr>
            <w:tcW w:w="1984" w:type="dxa"/>
          </w:tcPr>
          <w:p w:rsidR="00E268BD" w:rsidRPr="0027373B" w:rsidRDefault="00E268BD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Значение коэффициента на 01.01.2018</w:t>
            </w:r>
          </w:p>
        </w:tc>
        <w:tc>
          <w:tcPr>
            <w:tcW w:w="2092" w:type="dxa"/>
          </w:tcPr>
          <w:p w:rsidR="00E268BD" w:rsidRPr="0027373B" w:rsidRDefault="00E268BD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Нормативное значение коэффициента</w:t>
            </w:r>
          </w:p>
        </w:tc>
      </w:tr>
      <w:tr w:rsidR="00E268BD" w:rsidRPr="0027373B" w:rsidTr="00B8205F">
        <w:tc>
          <w:tcPr>
            <w:tcW w:w="6062" w:type="dxa"/>
          </w:tcPr>
          <w:p w:rsidR="00E268BD" w:rsidRPr="0027373B" w:rsidRDefault="00E268BD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коэффициент текущей ликвидности (К1)</w:t>
            </w:r>
          </w:p>
        </w:tc>
        <w:tc>
          <w:tcPr>
            <w:tcW w:w="1984" w:type="dxa"/>
            <w:vAlign w:val="center"/>
          </w:tcPr>
          <w:p w:rsidR="00E268BD" w:rsidRPr="0027373B" w:rsidRDefault="00585FD8" w:rsidP="00585FD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0,76</w:t>
            </w:r>
          </w:p>
        </w:tc>
        <w:tc>
          <w:tcPr>
            <w:tcW w:w="2092" w:type="dxa"/>
            <w:vAlign w:val="center"/>
          </w:tcPr>
          <w:p w:rsidR="00E268BD" w:rsidRPr="0027373B" w:rsidRDefault="00585FD8" w:rsidP="00585FD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≥1,5</w:t>
            </w:r>
          </w:p>
        </w:tc>
      </w:tr>
      <w:tr w:rsidR="00E268BD" w:rsidRPr="0027373B" w:rsidTr="00B8205F">
        <w:tc>
          <w:tcPr>
            <w:tcW w:w="6062" w:type="dxa"/>
          </w:tcPr>
          <w:p w:rsidR="00E268BD" w:rsidRPr="0027373B" w:rsidRDefault="00E268BD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 xml:space="preserve">коэффициент обеспеченности собственными оборотными средствами (К2)  </w:t>
            </w:r>
          </w:p>
        </w:tc>
        <w:tc>
          <w:tcPr>
            <w:tcW w:w="1984" w:type="dxa"/>
            <w:vAlign w:val="center"/>
          </w:tcPr>
          <w:p w:rsidR="00E268BD" w:rsidRPr="0027373B" w:rsidRDefault="00585FD8" w:rsidP="00585FD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-0,31</w:t>
            </w:r>
          </w:p>
        </w:tc>
        <w:tc>
          <w:tcPr>
            <w:tcW w:w="2092" w:type="dxa"/>
            <w:vAlign w:val="center"/>
          </w:tcPr>
          <w:p w:rsidR="00E268BD" w:rsidRPr="0027373B" w:rsidRDefault="00585FD8" w:rsidP="00585FD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≥0,2</w:t>
            </w:r>
          </w:p>
        </w:tc>
      </w:tr>
      <w:tr w:rsidR="00E268BD" w:rsidRPr="0027373B" w:rsidTr="00B8205F">
        <w:tc>
          <w:tcPr>
            <w:tcW w:w="6062" w:type="dxa"/>
          </w:tcPr>
          <w:p w:rsidR="00E268BD" w:rsidRPr="0027373B" w:rsidRDefault="00E268BD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коэффициент обеспеченности обязательств активами (К3)</w:t>
            </w:r>
          </w:p>
        </w:tc>
        <w:tc>
          <w:tcPr>
            <w:tcW w:w="1984" w:type="dxa"/>
            <w:vAlign w:val="center"/>
          </w:tcPr>
          <w:p w:rsidR="00E268BD" w:rsidRPr="0027373B" w:rsidRDefault="00585FD8" w:rsidP="00585FD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0,8</w:t>
            </w:r>
          </w:p>
        </w:tc>
        <w:tc>
          <w:tcPr>
            <w:tcW w:w="2092" w:type="dxa"/>
            <w:vAlign w:val="center"/>
          </w:tcPr>
          <w:p w:rsidR="00E268BD" w:rsidRPr="0027373B" w:rsidRDefault="00585FD8" w:rsidP="00585FD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≤0,85</w:t>
            </w:r>
          </w:p>
        </w:tc>
      </w:tr>
    </w:tbl>
    <w:p w:rsidR="00E268BD" w:rsidRPr="0027373B" w:rsidRDefault="00E268BD" w:rsidP="00E268BD">
      <w:pPr>
        <w:shd w:val="clear" w:color="auto" w:fill="FFFFFF"/>
        <w:tabs>
          <w:tab w:val="left" w:pos="1670"/>
        </w:tabs>
        <w:rPr>
          <w:b/>
        </w:rPr>
      </w:pPr>
    </w:p>
    <w:p w:rsidR="00A45D98" w:rsidRPr="0027373B" w:rsidRDefault="00A45D98" w:rsidP="00B12219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27373B">
        <w:rPr>
          <w:b/>
          <w:lang w:val="en-US"/>
        </w:rPr>
        <w:t>III</w:t>
      </w:r>
      <w:r w:rsidRPr="0027373B">
        <w:rPr>
          <w:b/>
        </w:rPr>
        <w:t>. Информация о выпускаемой продукции, производимых работах, оказываемых услугах:</w:t>
      </w:r>
    </w:p>
    <w:p w:rsidR="00A45D98" w:rsidRPr="0027373B" w:rsidRDefault="00A45D98" w:rsidP="00A45D98">
      <w:pPr>
        <w:shd w:val="clear" w:color="auto" w:fill="FFFFFF"/>
        <w:tabs>
          <w:tab w:val="left" w:pos="167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896"/>
        <w:gridCol w:w="1975"/>
        <w:gridCol w:w="1670"/>
        <w:gridCol w:w="1856"/>
      </w:tblGrid>
      <w:tr w:rsidR="00A45D98" w:rsidRPr="0027373B" w:rsidTr="00602D44">
        <w:tc>
          <w:tcPr>
            <w:tcW w:w="1965" w:type="dxa"/>
            <w:vMerge w:val="restart"/>
            <w:shd w:val="clear" w:color="auto" w:fill="CCCCCC"/>
            <w:vAlign w:val="center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Продукция, работы, услуги</w:t>
            </w:r>
          </w:p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(по видам)</w:t>
            </w:r>
          </w:p>
        </w:tc>
        <w:tc>
          <w:tcPr>
            <w:tcW w:w="1933" w:type="dxa"/>
            <w:vMerge w:val="restart"/>
            <w:shd w:val="clear" w:color="auto" w:fill="CCCCCC"/>
            <w:vAlign w:val="center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Объем выпуска</w:t>
            </w:r>
          </w:p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3" w:type="dxa"/>
            <w:gridSpan w:val="3"/>
            <w:shd w:val="clear" w:color="auto" w:fill="CCCCCC"/>
            <w:vAlign w:val="center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Год</w:t>
            </w:r>
          </w:p>
        </w:tc>
      </w:tr>
      <w:tr w:rsidR="00602D44" w:rsidRPr="0027373B" w:rsidTr="00602D44">
        <w:tc>
          <w:tcPr>
            <w:tcW w:w="1965" w:type="dxa"/>
            <w:vMerge/>
            <w:shd w:val="clear" w:color="auto" w:fill="CCCCCC"/>
            <w:vAlign w:val="center"/>
          </w:tcPr>
          <w:p w:rsidR="00602D44" w:rsidRPr="0027373B" w:rsidRDefault="00602D44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33" w:type="dxa"/>
            <w:vMerge/>
            <w:shd w:val="clear" w:color="auto" w:fill="CCCCCC"/>
            <w:vAlign w:val="center"/>
          </w:tcPr>
          <w:p w:rsidR="00602D44" w:rsidRPr="0027373B" w:rsidRDefault="00602D44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39" w:type="dxa"/>
            <w:shd w:val="clear" w:color="auto" w:fill="CCCCCC"/>
            <w:vAlign w:val="center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2015</w:t>
            </w:r>
          </w:p>
        </w:tc>
        <w:tc>
          <w:tcPr>
            <w:tcW w:w="1719" w:type="dxa"/>
            <w:shd w:val="clear" w:color="auto" w:fill="CCCCCC"/>
            <w:vAlign w:val="center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2016</w:t>
            </w:r>
          </w:p>
        </w:tc>
        <w:tc>
          <w:tcPr>
            <w:tcW w:w="1915" w:type="dxa"/>
            <w:shd w:val="clear" w:color="auto" w:fill="CCCCCC"/>
            <w:vAlign w:val="center"/>
          </w:tcPr>
          <w:p w:rsidR="00602D44" w:rsidRPr="0027373B" w:rsidRDefault="00C91472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2017</w:t>
            </w:r>
          </w:p>
        </w:tc>
      </w:tr>
      <w:tr w:rsidR="00602D44" w:rsidRPr="0027373B" w:rsidTr="00602D44">
        <w:tc>
          <w:tcPr>
            <w:tcW w:w="1965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Молоко</w:t>
            </w:r>
          </w:p>
        </w:tc>
        <w:tc>
          <w:tcPr>
            <w:tcW w:w="1933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тонн</w:t>
            </w:r>
          </w:p>
        </w:tc>
        <w:tc>
          <w:tcPr>
            <w:tcW w:w="203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3773</w:t>
            </w:r>
          </w:p>
        </w:tc>
        <w:tc>
          <w:tcPr>
            <w:tcW w:w="171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3696</w:t>
            </w:r>
          </w:p>
        </w:tc>
        <w:tc>
          <w:tcPr>
            <w:tcW w:w="1915" w:type="dxa"/>
          </w:tcPr>
          <w:p w:rsidR="00602D44" w:rsidRPr="0027373B" w:rsidRDefault="00C91472" w:rsidP="00B1221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2785</w:t>
            </w:r>
          </w:p>
        </w:tc>
      </w:tr>
      <w:tr w:rsidR="00602D44" w:rsidRPr="0027373B" w:rsidTr="00602D44">
        <w:tc>
          <w:tcPr>
            <w:tcW w:w="1965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Продукция выращивания КРС</w:t>
            </w:r>
          </w:p>
        </w:tc>
        <w:tc>
          <w:tcPr>
            <w:tcW w:w="1933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тонн</w:t>
            </w:r>
          </w:p>
        </w:tc>
        <w:tc>
          <w:tcPr>
            <w:tcW w:w="203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</w:p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209</w:t>
            </w:r>
          </w:p>
        </w:tc>
        <w:tc>
          <w:tcPr>
            <w:tcW w:w="171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</w:p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216</w:t>
            </w:r>
          </w:p>
        </w:tc>
        <w:tc>
          <w:tcPr>
            <w:tcW w:w="1915" w:type="dxa"/>
          </w:tcPr>
          <w:p w:rsidR="003E3310" w:rsidRPr="0027373B" w:rsidRDefault="003E3310" w:rsidP="00B1221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</w:p>
          <w:p w:rsidR="00602D44" w:rsidRPr="0027373B" w:rsidRDefault="00C91472" w:rsidP="00B1221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71</w:t>
            </w:r>
          </w:p>
        </w:tc>
      </w:tr>
      <w:tr w:rsidR="00602D44" w:rsidRPr="0027373B" w:rsidTr="00602D44">
        <w:tc>
          <w:tcPr>
            <w:tcW w:w="1965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Зерно</w:t>
            </w:r>
          </w:p>
        </w:tc>
        <w:tc>
          <w:tcPr>
            <w:tcW w:w="1933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тонн</w:t>
            </w:r>
          </w:p>
        </w:tc>
        <w:tc>
          <w:tcPr>
            <w:tcW w:w="2039" w:type="dxa"/>
          </w:tcPr>
          <w:p w:rsidR="00602D44" w:rsidRPr="0027373B" w:rsidRDefault="00C91472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2953</w:t>
            </w:r>
          </w:p>
        </w:tc>
        <w:tc>
          <w:tcPr>
            <w:tcW w:w="1719" w:type="dxa"/>
          </w:tcPr>
          <w:p w:rsidR="00602D44" w:rsidRPr="0027373B" w:rsidRDefault="00C91472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3007</w:t>
            </w:r>
          </w:p>
        </w:tc>
        <w:tc>
          <w:tcPr>
            <w:tcW w:w="1915" w:type="dxa"/>
          </w:tcPr>
          <w:p w:rsidR="00602D44" w:rsidRPr="0027373B" w:rsidRDefault="00C91472" w:rsidP="00B1221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2760</w:t>
            </w:r>
          </w:p>
        </w:tc>
      </w:tr>
      <w:tr w:rsidR="00602D44" w:rsidRPr="0027373B" w:rsidTr="00602D44">
        <w:tc>
          <w:tcPr>
            <w:tcW w:w="1965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Семена рапса</w:t>
            </w:r>
          </w:p>
        </w:tc>
        <w:tc>
          <w:tcPr>
            <w:tcW w:w="1933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тонн</w:t>
            </w:r>
          </w:p>
        </w:tc>
        <w:tc>
          <w:tcPr>
            <w:tcW w:w="203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346</w:t>
            </w:r>
          </w:p>
        </w:tc>
        <w:tc>
          <w:tcPr>
            <w:tcW w:w="171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52</w:t>
            </w:r>
          </w:p>
        </w:tc>
        <w:tc>
          <w:tcPr>
            <w:tcW w:w="1915" w:type="dxa"/>
          </w:tcPr>
          <w:p w:rsidR="00602D44" w:rsidRPr="0027373B" w:rsidRDefault="00C91472" w:rsidP="00B1221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145</w:t>
            </w:r>
          </w:p>
        </w:tc>
      </w:tr>
      <w:tr w:rsidR="00602D44" w:rsidRPr="0027373B" w:rsidTr="00602D44">
        <w:tc>
          <w:tcPr>
            <w:tcW w:w="1965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Силос</w:t>
            </w:r>
          </w:p>
        </w:tc>
        <w:tc>
          <w:tcPr>
            <w:tcW w:w="1933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тонн</w:t>
            </w:r>
          </w:p>
        </w:tc>
        <w:tc>
          <w:tcPr>
            <w:tcW w:w="203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5299</w:t>
            </w:r>
          </w:p>
        </w:tc>
        <w:tc>
          <w:tcPr>
            <w:tcW w:w="171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9961</w:t>
            </w:r>
          </w:p>
        </w:tc>
        <w:tc>
          <w:tcPr>
            <w:tcW w:w="1915" w:type="dxa"/>
          </w:tcPr>
          <w:p w:rsidR="00602D44" w:rsidRPr="0027373B" w:rsidRDefault="008A176D" w:rsidP="00B1221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7230</w:t>
            </w:r>
          </w:p>
        </w:tc>
      </w:tr>
      <w:tr w:rsidR="00602D44" w:rsidRPr="0027373B" w:rsidTr="00602D44">
        <w:tc>
          <w:tcPr>
            <w:tcW w:w="1965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Сенаж</w:t>
            </w:r>
          </w:p>
        </w:tc>
        <w:tc>
          <w:tcPr>
            <w:tcW w:w="1933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тонн</w:t>
            </w:r>
          </w:p>
        </w:tc>
        <w:tc>
          <w:tcPr>
            <w:tcW w:w="203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2855</w:t>
            </w:r>
          </w:p>
        </w:tc>
        <w:tc>
          <w:tcPr>
            <w:tcW w:w="171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7989</w:t>
            </w:r>
          </w:p>
        </w:tc>
        <w:tc>
          <w:tcPr>
            <w:tcW w:w="1915" w:type="dxa"/>
          </w:tcPr>
          <w:p w:rsidR="00602D44" w:rsidRPr="0027373B" w:rsidRDefault="008A176D" w:rsidP="00B1221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6447</w:t>
            </w:r>
          </w:p>
        </w:tc>
      </w:tr>
      <w:tr w:rsidR="00602D44" w:rsidRPr="0027373B" w:rsidTr="00602D44">
        <w:tc>
          <w:tcPr>
            <w:tcW w:w="1965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Сено</w:t>
            </w:r>
          </w:p>
        </w:tc>
        <w:tc>
          <w:tcPr>
            <w:tcW w:w="1933" w:type="dxa"/>
          </w:tcPr>
          <w:p w:rsidR="00602D44" w:rsidRPr="0027373B" w:rsidRDefault="00602D44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тонн</w:t>
            </w:r>
          </w:p>
        </w:tc>
        <w:tc>
          <w:tcPr>
            <w:tcW w:w="203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1019</w:t>
            </w:r>
          </w:p>
        </w:tc>
        <w:tc>
          <w:tcPr>
            <w:tcW w:w="1719" w:type="dxa"/>
          </w:tcPr>
          <w:p w:rsidR="00602D44" w:rsidRPr="0027373B" w:rsidRDefault="00602D44" w:rsidP="00EF508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647</w:t>
            </w:r>
          </w:p>
        </w:tc>
        <w:tc>
          <w:tcPr>
            <w:tcW w:w="1915" w:type="dxa"/>
          </w:tcPr>
          <w:p w:rsidR="00602D44" w:rsidRPr="0027373B" w:rsidRDefault="008A176D" w:rsidP="00B1221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589</w:t>
            </w:r>
          </w:p>
        </w:tc>
      </w:tr>
    </w:tbl>
    <w:p w:rsidR="00A45D98" w:rsidRPr="0027373B" w:rsidRDefault="00A45D98" w:rsidP="00A45D98">
      <w:pPr>
        <w:shd w:val="clear" w:color="auto" w:fill="FFFFFF"/>
        <w:tabs>
          <w:tab w:val="left" w:pos="1670"/>
        </w:tabs>
      </w:pP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rPr>
          <w:b/>
          <w:lang w:val="en-US"/>
        </w:rPr>
        <w:lastRenderedPageBreak/>
        <w:t>IV</w:t>
      </w:r>
      <w:r w:rsidRPr="0027373B">
        <w:rPr>
          <w:b/>
        </w:rPr>
        <w:t>. Реализуемые (</w:t>
      </w:r>
      <w:r w:rsidRPr="0027373B">
        <w:t>либо реализованные за последние 3 года)</w:t>
      </w:r>
      <w:r w:rsidR="00D70C7C" w:rsidRPr="0027373B">
        <w:t xml:space="preserve"> </w:t>
      </w:r>
      <w:r w:rsidRPr="0027373B">
        <w:rPr>
          <w:b/>
        </w:rPr>
        <w:t xml:space="preserve">инвестиционные проекты </w:t>
      </w:r>
      <w:r w:rsidRPr="0027373B">
        <w:t>с указанием их стоимости, объемов освоенных инвестиций, сведений о внедренных новых технологиях, оборудовании,</w:t>
      </w:r>
      <w:r w:rsidR="00D70C7C" w:rsidRPr="0027373B">
        <w:t xml:space="preserve"> </w:t>
      </w:r>
      <w:r w:rsidRPr="0027373B">
        <w:t>увеличении объемов производства, расширении ассортимента и т.д.,</w:t>
      </w:r>
      <w:r w:rsidR="00D70C7C" w:rsidRPr="0027373B">
        <w:t xml:space="preserve"> </w:t>
      </w:r>
      <w:r w:rsidRPr="0027373B">
        <w:t xml:space="preserve">обеспечиваемых внедрением новых технологий и оборудования. </w:t>
      </w:r>
    </w:p>
    <w:p w:rsidR="008372ED" w:rsidRPr="0027373B" w:rsidRDefault="008372ED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t>Строительство МТК на 1100 голов с воспроизводством стада в д.</w:t>
      </w:r>
      <w:r w:rsidR="00B8205F" w:rsidRPr="00B8205F">
        <w:t xml:space="preserve"> </w:t>
      </w:r>
      <w:r w:rsidRPr="0027373B">
        <w:t>Ровбицк введен в эксплуатацию:</w:t>
      </w:r>
    </w:p>
    <w:p w:rsidR="008372ED" w:rsidRPr="0027373B" w:rsidRDefault="008372ED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rPr>
          <w:lang w:val="en-US"/>
        </w:rPr>
        <w:t>I</w:t>
      </w:r>
      <w:r w:rsidRPr="0027373B">
        <w:t>-й пусковой комплекс – 31.10.2012г., стоимостью 60860 млн.руб.;</w:t>
      </w:r>
    </w:p>
    <w:p w:rsidR="008372ED" w:rsidRPr="0027373B" w:rsidRDefault="008372ED" w:rsidP="00A45D98">
      <w:pPr>
        <w:shd w:val="clear" w:color="auto" w:fill="FFFFFF"/>
        <w:tabs>
          <w:tab w:val="left" w:pos="1670"/>
        </w:tabs>
        <w:ind w:firstLine="720"/>
        <w:jc w:val="both"/>
      </w:pPr>
      <w:r w:rsidRPr="0027373B">
        <w:rPr>
          <w:lang w:val="en-US"/>
        </w:rPr>
        <w:t>II</w:t>
      </w:r>
      <w:r w:rsidRPr="0027373B">
        <w:t>-й пусковой комплекс – 27.12.2013г., стоимостью 25648 млн.руб.</w:t>
      </w: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</w:rPr>
      </w:pPr>
      <w:r w:rsidRPr="0027373B">
        <w:rPr>
          <w:b/>
        </w:rPr>
        <w:t>Планируемые к реализации инвестиционные проекты.</w:t>
      </w:r>
    </w:p>
    <w:p w:rsidR="00A45D98" w:rsidRPr="0027373B" w:rsidRDefault="00A45D98" w:rsidP="00A45D98">
      <w:pPr>
        <w:shd w:val="clear" w:color="auto" w:fill="FFFFFF"/>
        <w:tabs>
          <w:tab w:val="left" w:pos="1670"/>
        </w:tabs>
        <w:jc w:val="both"/>
        <w:rPr>
          <w:b/>
        </w:rPr>
      </w:pPr>
      <w:r w:rsidRPr="0027373B">
        <w:t>(наименование проектов, общая стоимость каждого, источники финансирования, ожидаемый эффект)</w:t>
      </w: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rPr>
          <w:b/>
        </w:rPr>
      </w:pP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rPr>
          <w:b/>
        </w:rPr>
      </w:pPr>
      <w:r w:rsidRPr="0027373B">
        <w:rPr>
          <w:b/>
          <w:lang w:val="en-US"/>
        </w:rPr>
        <w:t>V</w:t>
      </w:r>
      <w:r w:rsidRPr="0027373B">
        <w:rPr>
          <w:b/>
        </w:rPr>
        <w:t>. Структура работающих:</w:t>
      </w:r>
    </w:p>
    <w:p w:rsidR="00A45D98" w:rsidRPr="0027373B" w:rsidRDefault="00A45D98" w:rsidP="00A45D98">
      <w:pPr>
        <w:shd w:val="clear" w:color="auto" w:fill="FFFFFF"/>
        <w:tabs>
          <w:tab w:val="left" w:pos="1670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88"/>
        <w:gridCol w:w="857"/>
        <w:gridCol w:w="939"/>
        <w:gridCol w:w="967"/>
        <w:gridCol w:w="970"/>
        <w:gridCol w:w="967"/>
        <w:gridCol w:w="627"/>
        <w:gridCol w:w="863"/>
      </w:tblGrid>
      <w:tr w:rsidR="00A45D98" w:rsidRPr="0027373B" w:rsidTr="00B8205F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631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A45D98" w:rsidRPr="0027373B" w:rsidRDefault="008A2B7B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Возраст</w:t>
            </w:r>
          </w:p>
        </w:tc>
        <w:tc>
          <w:tcPr>
            <w:tcW w:w="907" w:type="dxa"/>
            <w:vMerge w:val="restart"/>
            <w:shd w:val="clear" w:color="auto" w:fill="CCCCCC"/>
            <w:vAlign w:val="center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Всего</w:t>
            </w:r>
          </w:p>
        </w:tc>
      </w:tr>
      <w:tr w:rsidR="00A45D98" w:rsidRPr="0027373B" w:rsidTr="00B8205F">
        <w:tc>
          <w:tcPr>
            <w:tcW w:w="262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  <w:tc>
          <w:tcPr>
            <w:tcW w:w="720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-25</w:t>
            </w:r>
          </w:p>
        </w:tc>
        <w:tc>
          <w:tcPr>
            <w:tcW w:w="900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25-35</w:t>
            </w:r>
          </w:p>
        </w:tc>
        <w:tc>
          <w:tcPr>
            <w:tcW w:w="988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35-40</w:t>
            </w:r>
          </w:p>
        </w:tc>
        <w:tc>
          <w:tcPr>
            <w:tcW w:w="1018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40-45</w:t>
            </w:r>
          </w:p>
        </w:tc>
        <w:tc>
          <w:tcPr>
            <w:tcW w:w="1021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45-50</w:t>
            </w:r>
          </w:p>
        </w:tc>
        <w:tc>
          <w:tcPr>
            <w:tcW w:w="1018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50-55</w:t>
            </w:r>
          </w:p>
        </w:tc>
        <w:tc>
          <w:tcPr>
            <w:tcW w:w="654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55+</w:t>
            </w:r>
          </w:p>
        </w:tc>
        <w:tc>
          <w:tcPr>
            <w:tcW w:w="907" w:type="dxa"/>
            <w:vMerge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</w:p>
        </w:tc>
      </w:tr>
      <w:tr w:rsidR="00A45D98" w:rsidRPr="0027373B" w:rsidTr="00B8205F">
        <w:tc>
          <w:tcPr>
            <w:tcW w:w="2628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Численность, в т.ч.</w:t>
            </w:r>
          </w:p>
        </w:tc>
        <w:tc>
          <w:tcPr>
            <w:tcW w:w="72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11</w:t>
            </w:r>
          </w:p>
        </w:tc>
        <w:tc>
          <w:tcPr>
            <w:tcW w:w="90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8</w:t>
            </w:r>
          </w:p>
        </w:tc>
        <w:tc>
          <w:tcPr>
            <w:tcW w:w="98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6</w:t>
            </w:r>
          </w:p>
        </w:tc>
        <w:tc>
          <w:tcPr>
            <w:tcW w:w="1018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12</w:t>
            </w:r>
          </w:p>
        </w:tc>
        <w:tc>
          <w:tcPr>
            <w:tcW w:w="1021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23</w:t>
            </w:r>
          </w:p>
        </w:tc>
        <w:tc>
          <w:tcPr>
            <w:tcW w:w="1018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17</w:t>
            </w:r>
          </w:p>
        </w:tc>
        <w:tc>
          <w:tcPr>
            <w:tcW w:w="654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10</w:t>
            </w:r>
          </w:p>
        </w:tc>
        <w:tc>
          <w:tcPr>
            <w:tcW w:w="907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87</w:t>
            </w:r>
          </w:p>
        </w:tc>
      </w:tr>
      <w:tr w:rsidR="00A45D98" w:rsidRPr="0027373B" w:rsidTr="00B8205F">
        <w:tc>
          <w:tcPr>
            <w:tcW w:w="2628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- численность работников с высшим образованием</w:t>
            </w:r>
          </w:p>
        </w:tc>
        <w:tc>
          <w:tcPr>
            <w:tcW w:w="720" w:type="dxa"/>
          </w:tcPr>
          <w:p w:rsidR="00A92537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2</w:t>
            </w:r>
          </w:p>
        </w:tc>
        <w:tc>
          <w:tcPr>
            <w:tcW w:w="90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2</w:t>
            </w:r>
          </w:p>
        </w:tc>
        <w:tc>
          <w:tcPr>
            <w:tcW w:w="98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-</w:t>
            </w:r>
          </w:p>
        </w:tc>
        <w:tc>
          <w:tcPr>
            <w:tcW w:w="1018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</w:t>
            </w:r>
          </w:p>
        </w:tc>
        <w:tc>
          <w:tcPr>
            <w:tcW w:w="1021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2</w:t>
            </w:r>
          </w:p>
        </w:tc>
        <w:tc>
          <w:tcPr>
            <w:tcW w:w="1018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</w:t>
            </w:r>
          </w:p>
        </w:tc>
        <w:tc>
          <w:tcPr>
            <w:tcW w:w="654" w:type="dxa"/>
          </w:tcPr>
          <w:p w:rsidR="00A45D98" w:rsidRPr="0027373B" w:rsidRDefault="00A45D98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907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5</w:t>
            </w:r>
          </w:p>
        </w:tc>
      </w:tr>
      <w:tr w:rsidR="00A45D98" w:rsidRPr="0027373B" w:rsidTr="00B8205F">
        <w:tc>
          <w:tcPr>
            <w:tcW w:w="2628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- со средним специальным образованием</w:t>
            </w:r>
          </w:p>
        </w:tc>
        <w:tc>
          <w:tcPr>
            <w:tcW w:w="72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7</w:t>
            </w:r>
          </w:p>
        </w:tc>
        <w:tc>
          <w:tcPr>
            <w:tcW w:w="900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</w:t>
            </w:r>
          </w:p>
        </w:tc>
        <w:tc>
          <w:tcPr>
            <w:tcW w:w="98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</w:t>
            </w:r>
          </w:p>
        </w:tc>
        <w:tc>
          <w:tcPr>
            <w:tcW w:w="101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-</w:t>
            </w:r>
          </w:p>
        </w:tc>
        <w:tc>
          <w:tcPr>
            <w:tcW w:w="1021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3</w:t>
            </w:r>
          </w:p>
        </w:tc>
        <w:tc>
          <w:tcPr>
            <w:tcW w:w="101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4</w:t>
            </w:r>
          </w:p>
        </w:tc>
        <w:tc>
          <w:tcPr>
            <w:tcW w:w="654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2</w:t>
            </w:r>
          </w:p>
        </w:tc>
        <w:tc>
          <w:tcPr>
            <w:tcW w:w="907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</w:t>
            </w:r>
            <w:r w:rsidR="00D55D99" w:rsidRPr="0027373B">
              <w:t>8</w:t>
            </w:r>
          </w:p>
        </w:tc>
      </w:tr>
      <w:tr w:rsidR="00A45D98" w:rsidRPr="0027373B" w:rsidTr="00B8205F">
        <w:tc>
          <w:tcPr>
            <w:tcW w:w="2628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- с профессионально-техническим образованием</w:t>
            </w:r>
          </w:p>
        </w:tc>
        <w:tc>
          <w:tcPr>
            <w:tcW w:w="72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-</w:t>
            </w:r>
          </w:p>
        </w:tc>
        <w:tc>
          <w:tcPr>
            <w:tcW w:w="90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2</w:t>
            </w:r>
          </w:p>
        </w:tc>
        <w:tc>
          <w:tcPr>
            <w:tcW w:w="98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-</w:t>
            </w:r>
          </w:p>
        </w:tc>
        <w:tc>
          <w:tcPr>
            <w:tcW w:w="1018" w:type="dxa"/>
          </w:tcPr>
          <w:p w:rsidR="00A45D98" w:rsidRPr="0027373B" w:rsidRDefault="00A92537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</w:t>
            </w:r>
          </w:p>
        </w:tc>
        <w:tc>
          <w:tcPr>
            <w:tcW w:w="1021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6</w:t>
            </w:r>
          </w:p>
        </w:tc>
        <w:tc>
          <w:tcPr>
            <w:tcW w:w="101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3</w:t>
            </w:r>
          </w:p>
        </w:tc>
        <w:tc>
          <w:tcPr>
            <w:tcW w:w="654" w:type="dxa"/>
          </w:tcPr>
          <w:p w:rsidR="00A45D98" w:rsidRPr="0027373B" w:rsidRDefault="00AB13B6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3</w:t>
            </w:r>
          </w:p>
        </w:tc>
        <w:tc>
          <w:tcPr>
            <w:tcW w:w="907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15</w:t>
            </w:r>
          </w:p>
        </w:tc>
      </w:tr>
      <w:tr w:rsidR="00A45D98" w:rsidRPr="0027373B" w:rsidTr="00B8205F">
        <w:tc>
          <w:tcPr>
            <w:tcW w:w="2628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- со средним образованием</w:t>
            </w:r>
          </w:p>
        </w:tc>
        <w:tc>
          <w:tcPr>
            <w:tcW w:w="72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</w:t>
            </w:r>
          </w:p>
        </w:tc>
        <w:tc>
          <w:tcPr>
            <w:tcW w:w="90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3</w:t>
            </w:r>
          </w:p>
        </w:tc>
        <w:tc>
          <w:tcPr>
            <w:tcW w:w="98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5</w:t>
            </w:r>
          </w:p>
        </w:tc>
        <w:tc>
          <w:tcPr>
            <w:tcW w:w="101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5</w:t>
            </w:r>
          </w:p>
        </w:tc>
        <w:tc>
          <w:tcPr>
            <w:tcW w:w="1021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11</w:t>
            </w:r>
          </w:p>
        </w:tc>
        <w:tc>
          <w:tcPr>
            <w:tcW w:w="101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8</w:t>
            </w:r>
          </w:p>
        </w:tc>
        <w:tc>
          <w:tcPr>
            <w:tcW w:w="654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7</w:t>
            </w:r>
          </w:p>
        </w:tc>
        <w:tc>
          <w:tcPr>
            <w:tcW w:w="907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40</w:t>
            </w:r>
          </w:p>
        </w:tc>
      </w:tr>
      <w:tr w:rsidR="00A45D98" w:rsidRPr="0027373B" w:rsidTr="00B8205F">
        <w:tc>
          <w:tcPr>
            <w:tcW w:w="2628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- с базовым образованием</w:t>
            </w:r>
          </w:p>
        </w:tc>
        <w:tc>
          <w:tcPr>
            <w:tcW w:w="72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1</w:t>
            </w:r>
          </w:p>
        </w:tc>
        <w:tc>
          <w:tcPr>
            <w:tcW w:w="900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-</w:t>
            </w:r>
          </w:p>
        </w:tc>
        <w:tc>
          <w:tcPr>
            <w:tcW w:w="98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-</w:t>
            </w:r>
          </w:p>
        </w:tc>
        <w:tc>
          <w:tcPr>
            <w:tcW w:w="101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2</w:t>
            </w:r>
          </w:p>
        </w:tc>
        <w:tc>
          <w:tcPr>
            <w:tcW w:w="1021" w:type="dxa"/>
          </w:tcPr>
          <w:p w:rsidR="00A45D98" w:rsidRPr="0027373B" w:rsidRDefault="00AB13B6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3</w:t>
            </w:r>
          </w:p>
        </w:tc>
        <w:tc>
          <w:tcPr>
            <w:tcW w:w="1018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-</w:t>
            </w:r>
          </w:p>
        </w:tc>
        <w:tc>
          <w:tcPr>
            <w:tcW w:w="654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-</w:t>
            </w:r>
          </w:p>
        </w:tc>
        <w:tc>
          <w:tcPr>
            <w:tcW w:w="907" w:type="dxa"/>
          </w:tcPr>
          <w:p w:rsidR="00A45D98" w:rsidRPr="0027373B" w:rsidRDefault="00D55D99" w:rsidP="00A925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6</w:t>
            </w:r>
          </w:p>
        </w:tc>
      </w:tr>
    </w:tbl>
    <w:p w:rsidR="00A45D98" w:rsidRPr="0027373B" w:rsidRDefault="00A45D98" w:rsidP="00A45D98">
      <w:pPr>
        <w:shd w:val="clear" w:color="auto" w:fill="FFFFFF"/>
        <w:tabs>
          <w:tab w:val="left" w:pos="167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7"/>
        <w:gridCol w:w="3068"/>
      </w:tblGrid>
      <w:tr w:rsidR="00A45D98" w:rsidRPr="0027373B" w:rsidTr="00B8205F">
        <w:tc>
          <w:tcPr>
            <w:tcW w:w="6588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Численность работающих всего:</w:t>
            </w:r>
          </w:p>
        </w:tc>
        <w:tc>
          <w:tcPr>
            <w:tcW w:w="3266" w:type="dxa"/>
          </w:tcPr>
          <w:p w:rsidR="00A45D98" w:rsidRPr="0027373B" w:rsidRDefault="0073108A" w:rsidP="00AB13B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85</w:t>
            </w:r>
          </w:p>
        </w:tc>
      </w:tr>
      <w:tr w:rsidR="00A45D98" w:rsidRPr="0027373B" w:rsidTr="00B8205F">
        <w:tc>
          <w:tcPr>
            <w:tcW w:w="6588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- численность аппарата управления</w:t>
            </w:r>
          </w:p>
        </w:tc>
        <w:tc>
          <w:tcPr>
            <w:tcW w:w="3266" w:type="dxa"/>
          </w:tcPr>
          <w:p w:rsidR="00A45D98" w:rsidRPr="0027373B" w:rsidRDefault="0073108A" w:rsidP="00AB13B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7</w:t>
            </w:r>
          </w:p>
        </w:tc>
      </w:tr>
      <w:tr w:rsidR="00A45D98" w:rsidRPr="0027373B" w:rsidTr="00B8205F">
        <w:trPr>
          <w:trHeight w:val="413"/>
        </w:trPr>
        <w:tc>
          <w:tcPr>
            <w:tcW w:w="6588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 xml:space="preserve">-численность промышленно-производственного персонала, </w:t>
            </w:r>
          </w:p>
        </w:tc>
        <w:tc>
          <w:tcPr>
            <w:tcW w:w="3266" w:type="dxa"/>
          </w:tcPr>
          <w:p w:rsidR="00A45D98" w:rsidRPr="0027373B" w:rsidRDefault="0073108A" w:rsidP="00AB13B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8</w:t>
            </w:r>
          </w:p>
        </w:tc>
      </w:tr>
      <w:tr w:rsidR="00A45D98" w:rsidRPr="0027373B" w:rsidTr="00B8205F">
        <w:trPr>
          <w:trHeight w:val="412"/>
        </w:trPr>
        <w:tc>
          <w:tcPr>
            <w:tcW w:w="6588" w:type="dxa"/>
            <w:shd w:val="clear" w:color="auto" w:fill="CCCCCC"/>
            <w:vAlign w:val="center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right"/>
            </w:pPr>
            <w:r w:rsidRPr="0027373B">
              <w:t>в т.ч.  численность основных рабочих</w:t>
            </w:r>
          </w:p>
        </w:tc>
        <w:tc>
          <w:tcPr>
            <w:tcW w:w="3266" w:type="dxa"/>
          </w:tcPr>
          <w:p w:rsidR="00A45D98" w:rsidRPr="0027373B" w:rsidRDefault="0073108A" w:rsidP="00AB13B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70</w:t>
            </w:r>
          </w:p>
        </w:tc>
      </w:tr>
    </w:tbl>
    <w:p w:rsidR="00A45D98" w:rsidRPr="0027373B" w:rsidRDefault="00A45D98" w:rsidP="005B6A0B">
      <w:pPr>
        <w:shd w:val="clear" w:color="auto" w:fill="FFFFFF"/>
        <w:tabs>
          <w:tab w:val="left" w:pos="1670"/>
        </w:tabs>
        <w:rPr>
          <w:b/>
        </w:rPr>
      </w:pPr>
    </w:p>
    <w:p w:rsidR="00A45D98" w:rsidRPr="0027373B" w:rsidRDefault="00A45D98" w:rsidP="00A45D98">
      <w:pPr>
        <w:shd w:val="clear" w:color="auto" w:fill="FFFFFF"/>
        <w:tabs>
          <w:tab w:val="left" w:pos="1670"/>
        </w:tabs>
        <w:ind w:firstLine="720"/>
        <w:rPr>
          <w:b/>
        </w:rPr>
      </w:pPr>
      <w:r w:rsidRPr="0027373B">
        <w:rPr>
          <w:b/>
          <w:lang w:val="en-US"/>
        </w:rPr>
        <w:t>VI</w:t>
      </w:r>
      <w:r w:rsidRPr="0027373B">
        <w:rPr>
          <w:b/>
        </w:rPr>
        <w:t>.  Структура реализации работ (услуг</w:t>
      </w:r>
      <w:proofErr w:type="gramStart"/>
      <w:r w:rsidRPr="0027373B">
        <w:rPr>
          <w:b/>
        </w:rPr>
        <w:t>) :</w:t>
      </w:r>
      <w:proofErr w:type="gramEnd"/>
    </w:p>
    <w:p w:rsidR="00A45D98" w:rsidRPr="0027373B" w:rsidRDefault="00A45D98" w:rsidP="00A45D98">
      <w:pPr>
        <w:shd w:val="clear" w:color="auto" w:fill="FFFFFF"/>
        <w:tabs>
          <w:tab w:val="left" w:pos="1670"/>
        </w:tabs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320"/>
        <w:gridCol w:w="2321"/>
        <w:gridCol w:w="2321"/>
      </w:tblGrid>
      <w:tr w:rsidR="00A45D98" w:rsidRPr="0027373B" w:rsidTr="00B8205F">
        <w:tc>
          <w:tcPr>
            <w:tcW w:w="2463" w:type="dxa"/>
            <w:tcBorders>
              <w:bottom w:val="single" w:sz="4" w:space="0" w:color="auto"/>
            </w:tcBorders>
            <w:shd w:val="clear" w:color="auto" w:fill="CCCCCC"/>
          </w:tcPr>
          <w:p w:rsidR="00A45D98" w:rsidRPr="0027373B" w:rsidRDefault="00A45D98" w:rsidP="00D70C7C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Структура (в %)</w:t>
            </w:r>
          </w:p>
        </w:tc>
        <w:tc>
          <w:tcPr>
            <w:tcW w:w="2463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20</w:t>
            </w:r>
            <w:r w:rsidR="00602D44" w:rsidRPr="0027373B">
              <w:rPr>
                <w:b/>
              </w:rPr>
              <w:t>15</w:t>
            </w:r>
          </w:p>
        </w:tc>
        <w:tc>
          <w:tcPr>
            <w:tcW w:w="2464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20</w:t>
            </w:r>
            <w:r w:rsidR="005B6A0B" w:rsidRPr="0027373B">
              <w:rPr>
                <w:b/>
              </w:rPr>
              <w:t>1</w:t>
            </w:r>
            <w:r w:rsidR="00602D44" w:rsidRPr="0027373B">
              <w:rPr>
                <w:b/>
              </w:rPr>
              <w:t>6</w:t>
            </w:r>
          </w:p>
        </w:tc>
        <w:tc>
          <w:tcPr>
            <w:tcW w:w="2464" w:type="dxa"/>
            <w:shd w:val="clear" w:color="auto" w:fill="CCCCCC"/>
          </w:tcPr>
          <w:p w:rsidR="00A45D98" w:rsidRPr="0027373B" w:rsidRDefault="00A45D98" w:rsidP="008A2B7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201</w:t>
            </w:r>
            <w:r w:rsidR="00602D44" w:rsidRPr="0027373B">
              <w:rPr>
                <w:b/>
              </w:rPr>
              <w:t>7</w:t>
            </w:r>
          </w:p>
        </w:tc>
      </w:tr>
      <w:tr w:rsidR="00A45D98" w:rsidRPr="0027373B" w:rsidTr="00B8205F">
        <w:tc>
          <w:tcPr>
            <w:tcW w:w="2463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Внутренний рынок</w:t>
            </w:r>
          </w:p>
        </w:tc>
        <w:tc>
          <w:tcPr>
            <w:tcW w:w="2463" w:type="dxa"/>
          </w:tcPr>
          <w:p w:rsidR="00A45D98" w:rsidRPr="0027373B" w:rsidRDefault="008372ED" w:rsidP="008372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100</w:t>
            </w:r>
          </w:p>
        </w:tc>
        <w:tc>
          <w:tcPr>
            <w:tcW w:w="2464" w:type="dxa"/>
          </w:tcPr>
          <w:p w:rsidR="00A45D98" w:rsidRPr="0027373B" w:rsidRDefault="008372ED" w:rsidP="008372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100</w:t>
            </w:r>
          </w:p>
        </w:tc>
        <w:tc>
          <w:tcPr>
            <w:tcW w:w="2464" w:type="dxa"/>
          </w:tcPr>
          <w:p w:rsidR="00A45D98" w:rsidRPr="0027373B" w:rsidRDefault="008372ED" w:rsidP="008372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100</w:t>
            </w:r>
          </w:p>
        </w:tc>
      </w:tr>
      <w:tr w:rsidR="00A45D98" w:rsidRPr="0027373B" w:rsidTr="00B8205F">
        <w:tc>
          <w:tcPr>
            <w:tcW w:w="2463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Внешний рынок</w:t>
            </w:r>
          </w:p>
        </w:tc>
        <w:tc>
          <w:tcPr>
            <w:tcW w:w="2463" w:type="dxa"/>
          </w:tcPr>
          <w:p w:rsidR="00A45D98" w:rsidRPr="0027373B" w:rsidRDefault="008372ED" w:rsidP="008372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</w:t>
            </w:r>
          </w:p>
        </w:tc>
        <w:tc>
          <w:tcPr>
            <w:tcW w:w="2464" w:type="dxa"/>
          </w:tcPr>
          <w:p w:rsidR="00A45D98" w:rsidRPr="0027373B" w:rsidRDefault="008372ED" w:rsidP="008372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</w:t>
            </w:r>
          </w:p>
        </w:tc>
        <w:tc>
          <w:tcPr>
            <w:tcW w:w="2464" w:type="dxa"/>
          </w:tcPr>
          <w:p w:rsidR="00A45D98" w:rsidRPr="0027373B" w:rsidRDefault="008372ED" w:rsidP="008372E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-</w:t>
            </w:r>
          </w:p>
        </w:tc>
      </w:tr>
      <w:tr w:rsidR="00A45D98" w:rsidRPr="0027373B" w:rsidTr="00B8205F">
        <w:tc>
          <w:tcPr>
            <w:tcW w:w="2463" w:type="dxa"/>
            <w:shd w:val="clear" w:color="auto" w:fill="CCCCCC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27373B">
              <w:t>Итого</w:t>
            </w:r>
          </w:p>
        </w:tc>
        <w:tc>
          <w:tcPr>
            <w:tcW w:w="2463" w:type="dxa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100</w:t>
            </w:r>
          </w:p>
        </w:tc>
        <w:tc>
          <w:tcPr>
            <w:tcW w:w="2464" w:type="dxa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100</w:t>
            </w:r>
          </w:p>
        </w:tc>
        <w:tc>
          <w:tcPr>
            <w:tcW w:w="2464" w:type="dxa"/>
          </w:tcPr>
          <w:p w:rsidR="00A45D98" w:rsidRPr="0027373B" w:rsidRDefault="00A45D98" w:rsidP="00CC793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 w:rsidRPr="0027373B">
              <w:t>100</w:t>
            </w:r>
          </w:p>
        </w:tc>
      </w:tr>
    </w:tbl>
    <w:p w:rsidR="00A45D98" w:rsidRPr="0027373B" w:rsidRDefault="00A45D98" w:rsidP="00A45D98">
      <w:pPr>
        <w:shd w:val="clear" w:color="auto" w:fill="FFFFFF"/>
        <w:tabs>
          <w:tab w:val="left" w:pos="1670"/>
        </w:tabs>
      </w:pPr>
    </w:p>
    <w:p w:rsidR="00A45D98" w:rsidRPr="0027373B" w:rsidRDefault="00A45D98" w:rsidP="00A45D98">
      <w:pPr>
        <w:shd w:val="clear" w:color="auto" w:fill="FFFFFF"/>
        <w:ind w:firstLine="720"/>
        <w:jc w:val="both"/>
      </w:pPr>
      <w:r w:rsidRPr="0027373B">
        <w:t>Основные рынки сбыта продукции (указать страны).</w:t>
      </w:r>
    </w:p>
    <w:p w:rsidR="00A45D98" w:rsidRDefault="00A45D98" w:rsidP="00A45D98">
      <w:pPr>
        <w:pStyle w:val="Normal"/>
        <w:ind w:firstLine="709"/>
        <w:jc w:val="both"/>
        <w:rPr>
          <w:b/>
          <w:sz w:val="24"/>
          <w:szCs w:val="24"/>
        </w:rPr>
      </w:pPr>
    </w:p>
    <w:p w:rsidR="00B8205F" w:rsidRDefault="00B8205F" w:rsidP="00A45D98">
      <w:pPr>
        <w:pStyle w:val="Normal"/>
        <w:ind w:firstLine="709"/>
        <w:jc w:val="both"/>
        <w:rPr>
          <w:b/>
          <w:sz w:val="24"/>
          <w:szCs w:val="24"/>
        </w:rPr>
      </w:pPr>
    </w:p>
    <w:p w:rsidR="00B8205F" w:rsidRPr="0027373B" w:rsidRDefault="00B8205F" w:rsidP="00A45D98">
      <w:pPr>
        <w:pStyle w:val="Normal"/>
        <w:ind w:firstLine="709"/>
        <w:jc w:val="both"/>
        <w:rPr>
          <w:b/>
          <w:sz w:val="24"/>
          <w:szCs w:val="24"/>
        </w:rPr>
      </w:pPr>
    </w:p>
    <w:p w:rsidR="00A45D98" w:rsidRPr="0027373B" w:rsidRDefault="00A45D98" w:rsidP="00A45D98">
      <w:pPr>
        <w:pStyle w:val="Normal"/>
        <w:ind w:firstLine="709"/>
        <w:jc w:val="both"/>
        <w:rPr>
          <w:b/>
          <w:spacing w:val="-10"/>
          <w:sz w:val="24"/>
          <w:szCs w:val="24"/>
        </w:rPr>
      </w:pPr>
      <w:r w:rsidRPr="0027373B">
        <w:rPr>
          <w:b/>
          <w:sz w:val="24"/>
          <w:szCs w:val="24"/>
          <w:lang w:val="en-US"/>
        </w:rPr>
        <w:lastRenderedPageBreak/>
        <w:t>VII</w:t>
      </w:r>
      <w:r w:rsidRPr="0027373B">
        <w:rPr>
          <w:b/>
          <w:sz w:val="24"/>
          <w:szCs w:val="24"/>
        </w:rPr>
        <w:t xml:space="preserve">. </w:t>
      </w:r>
      <w:r w:rsidRPr="0027373B">
        <w:rPr>
          <w:b/>
          <w:spacing w:val="-10"/>
          <w:sz w:val="24"/>
          <w:szCs w:val="24"/>
        </w:rPr>
        <w:t xml:space="preserve">Информация о земельных участках, находящихся в пользовании, аренде, собственности: </w:t>
      </w:r>
    </w:p>
    <w:p w:rsidR="00A45D98" w:rsidRPr="0027373B" w:rsidRDefault="00A45D98" w:rsidP="00A45D98">
      <w:pPr>
        <w:pStyle w:val="Normal"/>
        <w:jc w:val="both"/>
        <w:rPr>
          <w:spacing w:val="-1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080"/>
        <w:gridCol w:w="2257"/>
        <w:gridCol w:w="2034"/>
      </w:tblGrid>
      <w:tr w:rsidR="00A45D98" w:rsidRPr="0027373B" w:rsidTr="00B8205F">
        <w:trPr>
          <w:trHeight w:val="997"/>
        </w:trPr>
        <w:tc>
          <w:tcPr>
            <w:tcW w:w="4695" w:type="dxa"/>
            <w:shd w:val="clear" w:color="auto" w:fill="CCCCCC"/>
            <w:vAlign w:val="center"/>
          </w:tcPr>
          <w:p w:rsidR="00A45D98" w:rsidRPr="00B8205F" w:rsidRDefault="00A45D98" w:rsidP="008A2B7B">
            <w:pPr>
              <w:jc w:val="center"/>
              <w:rPr>
                <w:b/>
                <w:sz w:val="22"/>
                <w:szCs w:val="22"/>
              </w:rPr>
            </w:pPr>
            <w:r w:rsidRPr="00B8205F">
              <w:rPr>
                <w:b/>
                <w:spacing w:val="-10"/>
                <w:sz w:val="22"/>
                <w:szCs w:val="22"/>
              </w:rPr>
              <w:t>Место нахождения участка</w:t>
            </w:r>
          </w:p>
        </w:tc>
        <w:tc>
          <w:tcPr>
            <w:tcW w:w="1245" w:type="dxa"/>
            <w:shd w:val="clear" w:color="auto" w:fill="CCCCCC"/>
            <w:vAlign w:val="center"/>
          </w:tcPr>
          <w:p w:rsidR="00A45D98" w:rsidRPr="00B8205F" w:rsidRDefault="00A45D98" w:rsidP="008A2B7B">
            <w:pPr>
              <w:jc w:val="center"/>
              <w:rPr>
                <w:b/>
                <w:sz w:val="22"/>
                <w:szCs w:val="22"/>
              </w:rPr>
            </w:pPr>
            <w:r w:rsidRPr="00B8205F">
              <w:rPr>
                <w:b/>
                <w:spacing w:val="-10"/>
                <w:sz w:val="22"/>
                <w:szCs w:val="22"/>
              </w:rPr>
              <w:t>Площадь, га</w:t>
            </w:r>
          </w:p>
        </w:tc>
        <w:tc>
          <w:tcPr>
            <w:tcW w:w="2653" w:type="dxa"/>
            <w:shd w:val="clear" w:color="auto" w:fill="CCCCCC"/>
            <w:vAlign w:val="center"/>
          </w:tcPr>
          <w:p w:rsidR="008A2B7B" w:rsidRPr="00B8205F" w:rsidRDefault="00A45D98" w:rsidP="008A2B7B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B8205F">
              <w:rPr>
                <w:b/>
                <w:spacing w:val="-10"/>
                <w:sz w:val="22"/>
                <w:szCs w:val="22"/>
              </w:rPr>
              <w:t xml:space="preserve">Право (постоянное/временное пользование, аренда, </w:t>
            </w:r>
          </w:p>
          <w:p w:rsidR="00A45D98" w:rsidRPr="00B8205F" w:rsidRDefault="00A45D98" w:rsidP="008A2B7B">
            <w:pPr>
              <w:jc w:val="center"/>
              <w:rPr>
                <w:b/>
                <w:sz w:val="22"/>
                <w:szCs w:val="22"/>
              </w:rPr>
            </w:pPr>
            <w:r w:rsidRPr="00B8205F">
              <w:rPr>
                <w:b/>
                <w:spacing w:val="-10"/>
                <w:sz w:val="22"/>
                <w:szCs w:val="22"/>
              </w:rPr>
              <w:t>в собственности)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A45D98" w:rsidRPr="00B8205F" w:rsidRDefault="00B8205F" w:rsidP="008A2B7B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 xml:space="preserve">Акт </w:t>
            </w:r>
            <w:r w:rsidR="00A45D98" w:rsidRPr="00B8205F">
              <w:rPr>
                <w:b/>
                <w:spacing w:val="-10"/>
                <w:sz w:val="22"/>
                <w:szCs w:val="22"/>
              </w:rPr>
              <w:t>землепользования</w:t>
            </w:r>
          </w:p>
          <w:p w:rsidR="00A45D98" w:rsidRPr="00B8205F" w:rsidRDefault="00A45D98" w:rsidP="008A2B7B">
            <w:pPr>
              <w:jc w:val="center"/>
              <w:rPr>
                <w:b/>
                <w:sz w:val="22"/>
                <w:szCs w:val="22"/>
              </w:rPr>
            </w:pPr>
            <w:r w:rsidRPr="00B8205F">
              <w:rPr>
                <w:b/>
                <w:spacing w:val="-10"/>
                <w:sz w:val="22"/>
                <w:szCs w:val="22"/>
              </w:rPr>
              <w:t>(№, дата)</w:t>
            </w:r>
          </w:p>
        </w:tc>
      </w:tr>
      <w:tr w:rsidR="00A45D98" w:rsidRPr="0027373B" w:rsidTr="00B8205F">
        <w:trPr>
          <w:trHeight w:val="437"/>
        </w:trPr>
        <w:tc>
          <w:tcPr>
            <w:tcW w:w="4695" w:type="dxa"/>
            <w:shd w:val="clear" w:color="auto" w:fill="auto"/>
            <w:vAlign w:val="center"/>
          </w:tcPr>
          <w:p w:rsidR="00A45D98" w:rsidRPr="0027373B" w:rsidRDefault="008372ED" w:rsidP="00602D44">
            <w:r w:rsidRPr="0027373B">
              <w:t xml:space="preserve">Брестская обл., Пружанский р-н, </w:t>
            </w:r>
            <w:proofErr w:type="spellStart"/>
            <w:r w:rsidRPr="0027373B">
              <w:t>аг.Ровбицк</w:t>
            </w:r>
            <w:proofErr w:type="spellEnd"/>
            <w:r w:rsidRPr="0027373B">
              <w:t xml:space="preserve">, ул.Красноармейская, 26а, </w:t>
            </w:r>
            <w:proofErr w:type="spellStart"/>
            <w:r w:rsidRPr="0027373B">
              <w:t>Сухопольский</w:t>
            </w:r>
            <w:proofErr w:type="spellEnd"/>
            <w:r w:rsidRPr="0027373B">
              <w:t xml:space="preserve"> с/с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45D98" w:rsidRPr="0027373B" w:rsidRDefault="00D55363" w:rsidP="00602D44">
            <w:r w:rsidRPr="0027373B">
              <w:t>3923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45D98" w:rsidRPr="0027373B" w:rsidRDefault="00A45D98" w:rsidP="00602D44"/>
          <w:p w:rsidR="00D55363" w:rsidRPr="0027373B" w:rsidRDefault="00D55363" w:rsidP="00602D44">
            <w:r w:rsidRPr="0027373B">
              <w:t>Собственность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A45D98" w:rsidRPr="0027373B" w:rsidRDefault="00AB13B6" w:rsidP="00602D44">
            <w:r w:rsidRPr="0027373B">
              <w:t xml:space="preserve">Свидетельства о </w:t>
            </w:r>
            <w:proofErr w:type="spellStart"/>
            <w:r w:rsidRPr="0027373B">
              <w:t>госуд.регистрации</w:t>
            </w:r>
            <w:proofErr w:type="spellEnd"/>
            <w:r w:rsidRPr="0027373B">
              <w:t xml:space="preserve"> №160/1641-3633 – 160/1641-3646 от 21.12.2015г.</w:t>
            </w:r>
          </w:p>
        </w:tc>
      </w:tr>
    </w:tbl>
    <w:p w:rsidR="00A45D98" w:rsidRPr="0027373B" w:rsidRDefault="00A45D98" w:rsidP="00A45D98">
      <w:pPr>
        <w:widowControl w:val="0"/>
        <w:shd w:val="clear" w:color="auto" w:fill="FFFFFF"/>
        <w:autoSpaceDE w:val="0"/>
        <w:autoSpaceDN w:val="0"/>
        <w:adjustRightInd w:val="0"/>
        <w:ind w:right="-10" w:firstLine="720"/>
        <w:jc w:val="both"/>
        <w:rPr>
          <w:b/>
          <w:snapToGrid w:val="0"/>
          <w:spacing w:val="-10"/>
        </w:rPr>
      </w:pPr>
      <w:r w:rsidRPr="0027373B">
        <w:rPr>
          <w:b/>
          <w:lang w:val="en-US"/>
        </w:rPr>
        <w:t>VIII</w:t>
      </w:r>
      <w:r w:rsidRPr="0027373B">
        <w:rPr>
          <w:b/>
        </w:rPr>
        <w:t>.</w:t>
      </w:r>
      <w:r w:rsidRPr="0027373B">
        <w:t xml:space="preserve"> </w:t>
      </w:r>
      <w:r w:rsidRPr="0027373B">
        <w:rPr>
          <w:b/>
          <w:snapToGrid w:val="0"/>
          <w:spacing w:val="-10"/>
        </w:rPr>
        <w:t xml:space="preserve">Информация о капитальных строениях (зданиях, сооружениях):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2047"/>
        <w:gridCol w:w="1288"/>
        <w:gridCol w:w="910"/>
        <w:gridCol w:w="882"/>
        <w:gridCol w:w="1335"/>
        <w:gridCol w:w="1172"/>
      </w:tblGrid>
      <w:tr w:rsidR="00A45D98" w:rsidRPr="0027373B" w:rsidTr="00B8205F">
        <w:trPr>
          <w:trHeight w:val="997"/>
        </w:trPr>
        <w:tc>
          <w:tcPr>
            <w:tcW w:w="1893" w:type="dxa"/>
            <w:shd w:val="clear" w:color="auto" w:fill="CCCCCC"/>
            <w:vAlign w:val="center"/>
          </w:tcPr>
          <w:p w:rsidR="00A45D98" w:rsidRPr="0027373B" w:rsidRDefault="00A45D98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Фото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4773DB" w:rsidRPr="0027373B" w:rsidRDefault="008A2B7B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Наименование (н</w:t>
            </w:r>
            <w:r w:rsidR="00A45D98" w:rsidRPr="0027373B">
              <w:rPr>
                <w:b/>
              </w:rPr>
              <w:t>азначение), место нахождения</w:t>
            </w:r>
            <w:r w:rsidRPr="0027373B">
              <w:rPr>
                <w:b/>
              </w:rPr>
              <w:t>,</w:t>
            </w:r>
          </w:p>
          <w:p w:rsidR="00A45D98" w:rsidRPr="0027373B" w:rsidRDefault="008A2B7B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с</w:t>
            </w:r>
            <w:r w:rsidR="004773DB" w:rsidRPr="0027373B">
              <w:rPr>
                <w:b/>
              </w:rPr>
              <w:t>видетельство о регистрации (№, дата)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A45D98" w:rsidRPr="0027373B" w:rsidRDefault="00A45D98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Год</w:t>
            </w:r>
          </w:p>
          <w:p w:rsidR="00A45D98" w:rsidRPr="0027373B" w:rsidRDefault="008A2B7B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п</w:t>
            </w:r>
            <w:r w:rsidR="00A45D98" w:rsidRPr="0027373B">
              <w:rPr>
                <w:b/>
              </w:rPr>
              <w:t>ост</w:t>
            </w:r>
            <w:r w:rsidRPr="0027373B">
              <w:rPr>
                <w:b/>
              </w:rPr>
              <w:t>-</w:t>
            </w:r>
            <w:r w:rsidR="00A45D98" w:rsidRPr="0027373B">
              <w:rPr>
                <w:b/>
              </w:rPr>
              <w:t>ройки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8A2B7B" w:rsidRPr="0027373B" w:rsidRDefault="00A45D98" w:rsidP="008A2B7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27373B">
              <w:rPr>
                <w:b/>
              </w:rPr>
              <w:t>Этаж</w:t>
            </w:r>
            <w:r w:rsidR="008A2B7B" w:rsidRPr="0027373B">
              <w:rPr>
                <w:b/>
              </w:rPr>
              <w:t>-</w:t>
            </w:r>
          </w:p>
          <w:p w:rsidR="00A45D98" w:rsidRPr="0027373B" w:rsidRDefault="00A45D98" w:rsidP="008A2B7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proofErr w:type="spellStart"/>
            <w:r w:rsidRPr="0027373B">
              <w:rPr>
                <w:b/>
              </w:rPr>
              <w:t>ность</w:t>
            </w:r>
            <w:proofErr w:type="spellEnd"/>
          </w:p>
        </w:tc>
        <w:tc>
          <w:tcPr>
            <w:tcW w:w="961" w:type="dxa"/>
            <w:shd w:val="clear" w:color="auto" w:fill="CCCCCC"/>
            <w:vAlign w:val="center"/>
          </w:tcPr>
          <w:p w:rsidR="00A45D98" w:rsidRPr="0027373B" w:rsidRDefault="00A45D98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7373B">
              <w:rPr>
                <w:b/>
              </w:rPr>
              <w:t>Пло</w:t>
            </w:r>
            <w:r w:rsidR="008A2B7B" w:rsidRPr="0027373B">
              <w:rPr>
                <w:b/>
              </w:rPr>
              <w:t>-</w:t>
            </w:r>
            <w:r w:rsidRPr="0027373B">
              <w:rPr>
                <w:b/>
              </w:rPr>
              <w:t>щ</w:t>
            </w:r>
            <w:r w:rsidR="008A2B7B" w:rsidRPr="0027373B">
              <w:rPr>
                <w:b/>
              </w:rPr>
              <w:t>адь</w:t>
            </w:r>
            <w:proofErr w:type="spellEnd"/>
            <w:r w:rsidRPr="0027373B">
              <w:rPr>
                <w:b/>
              </w:rPr>
              <w:t>, м</w:t>
            </w:r>
            <w:r w:rsidRPr="0027373B">
              <w:rPr>
                <w:b/>
                <w:vertAlign w:val="superscript"/>
              </w:rPr>
              <w:t>2</w:t>
            </w:r>
          </w:p>
        </w:tc>
        <w:tc>
          <w:tcPr>
            <w:tcW w:w="1469" w:type="dxa"/>
            <w:shd w:val="clear" w:color="auto" w:fill="CCCCCC"/>
            <w:vAlign w:val="center"/>
          </w:tcPr>
          <w:p w:rsidR="00A45D98" w:rsidRPr="0027373B" w:rsidRDefault="00A45D98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Площадь, сдаваемая в аренду, м</w:t>
            </w:r>
            <w:r w:rsidRPr="0027373B">
              <w:rPr>
                <w:b/>
                <w:vertAlign w:val="superscript"/>
              </w:rPr>
              <w:t>2</w:t>
            </w:r>
            <w:r w:rsidRPr="0027373B">
              <w:rPr>
                <w:b/>
              </w:rPr>
              <w:t>, срок действия договора аренды</w:t>
            </w:r>
          </w:p>
        </w:tc>
        <w:tc>
          <w:tcPr>
            <w:tcW w:w="1286" w:type="dxa"/>
            <w:shd w:val="clear" w:color="auto" w:fill="CCCCCC"/>
            <w:vAlign w:val="center"/>
          </w:tcPr>
          <w:p w:rsidR="00A45D98" w:rsidRPr="0027373B" w:rsidRDefault="00A45D98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Общее</w:t>
            </w:r>
          </w:p>
          <w:p w:rsidR="00A45D98" w:rsidRPr="0027373B" w:rsidRDefault="008A2B7B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27373B">
              <w:rPr>
                <w:b/>
              </w:rPr>
              <w:t>с</w:t>
            </w:r>
            <w:r w:rsidR="00A45D98" w:rsidRPr="0027373B">
              <w:rPr>
                <w:b/>
              </w:rPr>
              <w:t>осто</w:t>
            </w:r>
            <w:r w:rsidRPr="0027373B">
              <w:rPr>
                <w:b/>
              </w:rPr>
              <w:t>-</w:t>
            </w:r>
            <w:r w:rsidR="00A45D98" w:rsidRPr="0027373B">
              <w:rPr>
                <w:b/>
              </w:rPr>
              <w:t>яние</w:t>
            </w:r>
            <w:proofErr w:type="spellEnd"/>
            <w:proofErr w:type="gramEnd"/>
          </w:p>
          <w:p w:rsidR="00A45D98" w:rsidRPr="0027373B" w:rsidRDefault="00A45D98" w:rsidP="008A2B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373B">
              <w:rPr>
                <w:b/>
              </w:rPr>
              <w:t>*</w:t>
            </w:r>
          </w:p>
        </w:tc>
      </w:tr>
      <w:tr w:rsidR="00A3333E" w:rsidRPr="0027373B" w:rsidTr="00B8205F">
        <w:trPr>
          <w:trHeight w:val="564"/>
        </w:trPr>
        <w:tc>
          <w:tcPr>
            <w:tcW w:w="1893" w:type="dxa"/>
            <w:vMerge w:val="restart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A3333E" w:rsidRPr="0027373B" w:rsidRDefault="00A3333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 xml:space="preserve">Зерносклад </w:t>
            </w:r>
            <w:proofErr w:type="spellStart"/>
            <w:r w:rsidRPr="0027373B">
              <w:t>д.Ровбицк</w:t>
            </w:r>
            <w:proofErr w:type="spellEnd"/>
          </w:p>
        </w:tc>
        <w:tc>
          <w:tcPr>
            <w:tcW w:w="1417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01.01.1978</w:t>
            </w:r>
          </w:p>
        </w:tc>
        <w:tc>
          <w:tcPr>
            <w:tcW w:w="992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1-эт.</w:t>
            </w:r>
          </w:p>
        </w:tc>
        <w:tc>
          <w:tcPr>
            <w:tcW w:w="961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333E" w:rsidRPr="0027373B" w:rsidTr="00B8205F">
        <w:trPr>
          <w:trHeight w:val="255"/>
        </w:trPr>
        <w:tc>
          <w:tcPr>
            <w:tcW w:w="1893" w:type="dxa"/>
            <w:vMerge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A3333E" w:rsidRPr="0027373B" w:rsidRDefault="00A3333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>Зерносклад</w:t>
            </w:r>
          </w:p>
        </w:tc>
        <w:tc>
          <w:tcPr>
            <w:tcW w:w="1417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01.01.1965</w:t>
            </w:r>
          </w:p>
        </w:tc>
        <w:tc>
          <w:tcPr>
            <w:tcW w:w="992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</w:t>
            </w:r>
          </w:p>
        </w:tc>
        <w:tc>
          <w:tcPr>
            <w:tcW w:w="961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333E" w:rsidRPr="0027373B" w:rsidTr="00B8205F">
        <w:trPr>
          <w:trHeight w:val="105"/>
        </w:trPr>
        <w:tc>
          <w:tcPr>
            <w:tcW w:w="1893" w:type="dxa"/>
            <w:vMerge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A3333E" w:rsidRPr="0027373B" w:rsidRDefault="00A3333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>Зерносклад</w:t>
            </w:r>
          </w:p>
        </w:tc>
        <w:tc>
          <w:tcPr>
            <w:tcW w:w="1417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01.01.1966</w:t>
            </w:r>
          </w:p>
        </w:tc>
        <w:tc>
          <w:tcPr>
            <w:tcW w:w="992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</w:t>
            </w:r>
          </w:p>
        </w:tc>
        <w:tc>
          <w:tcPr>
            <w:tcW w:w="961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333E" w:rsidRPr="0027373B" w:rsidTr="00B8205F">
        <w:trPr>
          <w:trHeight w:val="165"/>
        </w:trPr>
        <w:tc>
          <w:tcPr>
            <w:tcW w:w="1893" w:type="dxa"/>
            <w:vMerge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7A162E">
            <w:pPr>
              <w:widowControl w:val="0"/>
              <w:autoSpaceDE w:val="0"/>
              <w:autoSpaceDN w:val="0"/>
              <w:adjustRightInd w:val="0"/>
            </w:pPr>
            <w:r w:rsidRPr="0027373B">
              <w:t xml:space="preserve">Здание </w:t>
            </w:r>
            <w:proofErr w:type="spellStart"/>
            <w:proofErr w:type="gramStart"/>
            <w:r w:rsidRPr="0027373B">
              <w:t>мех.мас</w:t>
            </w:r>
            <w:proofErr w:type="spellEnd"/>
            <w:proofErr w:type="gramEnd"/>
          </w:p>
          <w:p w:rsidR="00A3333E" w:rsidRPr="0027373B" w:rsidRDefault="00A3333E" w:rsidP="007A162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7373B">
              <w:t>стерских</w:t>
            </w:r>
            <w:proofErr w:type="spellEnd"/>
          </w:p>
        </w:tc>
        <w:tc>
          <w:tcPr>
            <w:tcW w:w="1417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01.02.1959</w:t>
            </w:r>
          </w:p>
        </w:tc>
        <w:tc>
          <w:tcPr>
            <w:tcW w:w="992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</w:t>
            </w:r>
          </w:p>
        </w:tc>
        <w:tc>
          <w:tcPr>
            <w:tcW w:w="961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333E" w:rsidRPr="0027373B" w:rsidTr="00B8205F">
        <w:trPr>
          <w:trHeight w:val="285"/>
        </w:trPr>
        <w:tc>
          <w:tcPr>
            <w:tcW w:w="1893" w:type="dxa"/>
            <w:vMerge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A3333E" w:rsidRPr="0027373B" w:rsidRDefault="00A3333E" w:rsidP="00A3333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7373B">
              <w:t>Арочник</w:t>
            </w:r>
            <w:proofErr w:type="spellEnd"/>
            <w:r w:rsidRPr="0027373B">
              <w:t>-мастерские</w:t>
            </w:r>
          </w:p>
        </w:tc>
        <w:tc>
          <w:tcPr>
            <w:tcW w:w="1417" w:type="dxa"/>
          </w:tcPr>
          <w:p w:rsidR="00A3333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01.12.1995</w:t>
            </w:r>
          </w:p>
        </w:tc>
        <w:tc>
          <w:tcPr>
            <w:tcW w:w="992" w:type="dxa"/>
          </w:tcPr>
          <w:p w:rsidR="00A3333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</w:t>
            </w:r>
          </w:p>
        </w:tc>
        <w:tc>
          <w:tcPr>
            <w:tcW w:w="961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333E" w:rsidRPr="0027373B" w:rsidTr="00B8205F">
        <w:trPr>
          <w:trHeight w:val="225"/>
        </w:trPr>
        <w:tc>
          <w:tcPr>
            <w:tcW w:w="1893" w:type="dxa"/>
            <w:vMerge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A3333E" w:rsidRPr="0027373B" w:rsidRDefault="007A162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>Сарай с/х машин</w:t>
            </w:r>
          </w:p>
        </w:tc>
        <w:tc>
          <w:tcPr>
            <w:tcW w:w="1417" w:type="dxa"/>
          </w:tcPr>
          <w:p w:rsidR="00A3333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01.01.1971</w:t>
            </w:r>
          </w:p>
        </w:tc>
        <w:tc>
          <w:tcPr>
            <w:tcW w:w="992" w:type="dxa"/>
          </w:tcPr>
          <w:p w:rsidR="00A3333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</w:t>
            </w:r>
          </w:p>
        </w:tc>
        <w:tc>
          <w:tcPr>
            <w:tcW w:w="961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A3333E" w:rsidRPr="0027373B" w:rsidRDefault="00A3333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62E" w:rsidRPr="0027373B" w:rsidTr="00B8205F">
        <w:trPr>
          <w:trHeight w:val="159"/>
        </w:trPr>
        <w:tc>
          <w:tcPr>
            <w:tcW w:w="1893" w:type="dxa"/>
            <w:vMerge w:val="restart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>Гараж с/х машин</w:t>
            </w:r>
          </w:p>
        </w:tc>
        <w:tc>
          <w:tcPr>
            <w:tcW w:w="1417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01.12.1972</w:t>
            </w:r>
          </w:p>
        </w:tc>
        <w:tc>
          <w:tcPr>
            <w:tcW w:w="992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</w:t>
            </w:r>
          </w:p>
        </w:tc>
        <w:tc>
          <w:tcPr>
            <w:tcW w:w="961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62E" w:rsidRPr="0027373B" w:rsidTr="00B8205F">
        <w:trPr>
          <w:trHeight w:val="165"/>
        </w:trPr>
        <w:tc>
          <w:tcPr>
            <w:tcW w:w="1893" w:type="dxa"/>
            <w:vMerge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>Навес д/рем. комбайнов</w:t>
            </w:r>
          </w:p>
        </w:tc>
        <w:tc>
          <w:tcPr>
            <w:tcW w:w="1417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01.01.1987</w:t>
            </w:r>
          </w:p>
        </w:tc>
        <w:tc>
          <w:tcPr>
            <w:tcW w:w="992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</w:t>
            </w:r>
          </w:p>
        </w:tc>
        <w:tc>
          <w:tcPr>
            <w:tcW w:w="961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62E" w:rsidRPr="0027373B" w:rsidTr="00B8205F">
        <w:trPr>
          <w:trHeight w:val="270"/>
        </w:trPr>
        <w:tc>
          <w:tcPr>
            <w:tcW w:w="1893" w:type="dxa"/>
            <w:vMerge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>Здание конторы</w:t>
            </w:r>
          </w:p>
        </w:tc>
        <w:tc>
          <w:tcPr>
            <w:tcW w:w="1417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01.12.175</w:t>
            </w:r>
          </w:p>
        </w:tc>
        <w:tc>
          <w:tcPr>
            <w:tcW w:w="992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2-эт.</w:t>
            </w:r>
          </w:p>
        </w:tc>
        <w:tc>
          <w:tcPr>
            <w:tcW w:w="961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308</w:t>
            </w:r>
          </w:p>
        </w:tc>
        <w:tc>
          <w:tcPr>
            <w:tcW w:w="1469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62E" w:rsidRPr="0027373B" w:rsidTr="00B8205F">
        <w:trPr>
          <w:trHeight w:val="180"/>
        </w:trPr>
        <w:tc>
          <w:tcPr>
            <w:tcW w:w="1893" w:type="dxa"/>
            <w:vMerge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>Склад з/частей</w:t>
            </w:r>
          </w:p>
        </w:tc>
        <w:tc>
          <w:tcPr>
            <w:tcW w:w="1417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01.01.1987</w:t>
            </w:r>
          </w:p>
        </w:tc>
        <w:tc>
          <w:tcPr>
            <w:tcW w:w="992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</w:t>
            </w:r>
          </w:p>
        </w:tc>
        <w:tc>
          <w:tcPr>
            <w:tcW w:w="961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62E" w:rsidRPr="0027373B" w:rsidTr="00B8205F">
        <w:trPr>
          <w:trHeight w:val="330"/>
        </w:trPr>
        <w:tc>
          <w:tcPr>
            <w:tcW w:w="1893" w:type="dxa"/>
            <w:vMerge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>Склад з/частей</w:t>
            </w:r>
          </w:p>
        </w:tc>
        <w:tc>
          <w:tcPr>
            <w:tcW w:w="1417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01.12.1975</w:t>
            </w:r>
          </w:p>
        </w:tc>
        <w:tc>
          <w:tcPr>
            <w:tcW w:w="992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1-эт</w:t>
            </w:r>
          </w:p>
        </w:tc>
        <w:tc>
          <w:tcPr>
            <w:tcW w:w="961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70</w:t>
            </w:r>
          </w:p>
        </w:tc>
        <w:tc>
          <w:tcPr>
            <w:tcW w:w="1469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62E" w:rsidRPr="0027373B" w:rsidTr="00B8205F">
        <w:trPr>
          <w:trHeight w:val="240"/>
        </w:trPr>
        <w:tc>
          <w:tcPr>
            <w:tcW w:w="1893" w:type="dxa"/>
            <w:vMerge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 xml:space="preserve">Здание МТК (общая стоимость 58047 </w:t>
            </w:r>
            <w:proofErr w:type="spellStart"/>
            <w:r w:rsidRPr="0027373B">
              <w:t>млн.руб</w:t>
            </w:r>
            <w:proofErr w:type="spellEnd"/>
            <w:r w:rsidRPr="0027373B">
              <w:t>)</w:t>
            </w:r>
          </w:p>
        </w:tc>
        <w:tc>
          <w:tcPr>
            <w:tcW w:w="2409" w:type="dxa"/>
            <w:gridSpan w:val="2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01.12.2012, количество 7</w:t>
            </w:r>
          </w:p>
        </w:tc>
        <w:tc>
          <w:tcPr>
            <w:tcW w:w="961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62E" w:rsidRPr="0027373B" w:rsidTr="00B8205F">
        <w:trPr>
          <w:trHeight w:val="120"/>
        </w:trPr>
        <w:tc>
          <w:tcPr>
            <w:tcW w:w="1893" w:type="dxa"/>
            <w:vMerge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>Прочие здания (общая стоимость 14457 млн.руб.)</w:t>
            </w:r>
          </w:p>
        </w:tc>
        <w:tc>
          <w:tcPr>
            <w:tcW w:w="2409" w:type="dxa"/>
            <w:gridSpan w:val="2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Количество 48</w:t>
            </w:r>
          </w:p>
        </w:tc>
        <w:tc>
          <w:tcPr>
            <w:tcW w:w="961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62E" w:rsidRPr="0027373B" w:rsidTr="00B8205F">
        <w:trPr>
          <w:trHeight w:val="165"/>
        </w:trPr>
        <w:tc>
          <w:tcPr>
            <w:tcW w:w="1893" w:type="dxa"/>
            <w:vMerge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A3333E">
            <w:pPr>
              <w:widowControl w:val="0"/>
              <w:autoSpaceDE w:val="0"/>
              <w:autoSpaceDN w:val="0"/>
              <w:adjustRightInd w:val="0"/>
            </w:pPr>
            <w:r w:rsidRPr="0027373B">
              <w:t xml:space="preserve">Сооружения МТК (общая </w:t>
            </w:r>
            <w:r w:rsidRPr="0027373B">
              <w:lastRenderedPageBreak/>
              <w:t>стоимость 9531 млн.руб.)</w:t>
            </w:r>
          </w:p>
        </w:tc>
        <w:tc>
          <w:tcPr>
            <w:tcW w:w="2409" w:type="dxa"/>
            <w:gridSpan w:val="2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lastRenderedPageBreak/>
              <w:t>Количество 5</w:t>
            </w:r>
          </w:p>
        </w:tc>
        <w:tc>
          <w:tcPr>
            <w:tcW w:w="961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A162E" w:rsidRPr="0027373B" w:rsidTr="00B8205F">
        <w:trPr>
          <w:trHeight w:val="285"/>
        </w:trPr>
        <w:tc>
          <w:tcPr>
            <w:tcW w:w="1893" w:type="dxa"/>
            <w:vMerge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68" w:type="dxa"/>
          </w:tcPr>
          <w:p w:rsidR="007A162E" w:rsidRPr="0027373B" w:rsidRDefault="007A162E" w:rsidP="007A162E">
            <w:pPr>
              <w:widowControl w:val="0"/>
              <w:autoSpaceDE w:val="0"/>
              <w:autoSpaceDN w:val="0"/>
              <w:adjustRightInd w:val="0"/>
            </w:pPr>
            <w:r w:rsidRPr="0027373B">
              <w:t>Прочие сооружения  (общая стоимость 6053 млн.руб.)</w:t>
            </w:r>
          </w:p>
        </w:tc>
        <w:tc>
          <w:tcPr>
            <w:tcW w:w="2409" w:type="dxa"/>
            <w:gridSpan w:val="2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  <w:r w:rsidRPr="0027373B">
              <w:t>Количество 20</w:t>
            </w:r>
          </w:p>
        </w:tc>
        <w:tc>
          <w:tcPr>
            <w:tcW w:w="961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9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</w:tcPr>
          <w:p w:rsidR="007A162E" w:rsidRPr="0027373B" w:rsidRDefault="007A162E" w:rsidP="00CC793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45D98" w:rsidRPr="0027373B" w:rsidRDefault="00A45D98" w:rsidP="00A45D98">
      <w:pPr>
        <w:jc w:val="both"/>
      </w:pPr>
      <w:r w:rsidRPr="0027373B">
        <w:t xml:space="preserve">* - требуется (проводится) капитальный, текущий ремонт, реконструкция здания.  </w:t>
      </w:r>
    </w:p>
    <w:p w:rsidR="00A45D98" w:rsidRPr="0027373B" w:rsidRDefault="00A45D98" w:rsidP="00A45D98">
      <w:pPr>
        <w:shd w:val="clear" w:color="auto" w:fill="FFFFFF"/>
        <w:ind w:right="-10" w:firstLine="720"/>
        <w:jc w:val="both"/>
        <w:rPr>
          <w:b/>
        </w:rPr>
      </w:pPr>
    </w:p>
    <w:p w:rsidR="0027373B" w:rsidRDefault="00A45D98" w:rsidP="00A45D98">
      <w:pPr>
        <w:shd w:val="clear" w:color="auto" w:fill="FFFFFF"/>
        <w:ind w:right="-10" w:firstLine="720"/>
        <w:jc w:val="both"/>
        <w:rPr>
          <w:b/>
        </w:rPr>
      </w:pPr>
      <w:r w:rsidRPr="0027373B">
        <w:rPr>
          <w:b/>
          <w:lang w:val="en-US"/>
        </w:rPr>
        <w:t>IX</w:t>
      </w:r>
      <w:r w:rsidRPr="0027373B">
        <w:rPr>
          <w:b/>
        </w:rPr>
        <w:t>. Инфор</w:t>
      </w:r>
      <w:r w:rsidR="00B8205F">
        <w:rPr>
          <w:b/>
        </w:rPr>
        <w:t>мация о машинах и оборудовании:</w:t>
      </w:r>
    </w:p>
    <w:p w:rsidR="0027373B" w:rsidRPr="0027373B" w:rsidRDefault="0027373B" w:rsidP="00A45D98">
      <w:pPr>
        <w:shd w:val="clear" w:color="auto" w:fill="FFFFFF"/>
        <w:ind w:right="-10" w:firstLine="72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841"/>
        <w:gridCol w:w="2676"/>
        <w:gridCol w:w="1079"/>
        <w:gridCol w:w="1136"/>
      </w:tblGrid>
      <w:tr w:rsidR="00A45D98" w:rsidRPr="0027373B" w:rsidTr="00B8205F">
        <w:tc>
          <w:tcPr>
            <w:tcW w:w="0" w:type="auto"/>
            <w:shd w:val="clear" w:color="auto" w:fill="D9D9D9"/>
            <w:vAlign w:val="center"/>
          </w:tcPr>
          <w:p w:rsidR="00A45D98" w:rsidRPr="0027373B" w:rsidRDefault="00A45D98" w:rsidP="008A2B7B">
            <w:pPr>
              <w:jc w:val="center"/>
              <w:rPr>
                <w:b/>
              </w:rPr>
            </w:pPr>
            <w:r w:rsidRPr="0027373B">
              <w:rPr>
                <w:b/>
              </w:rPr>
              <w:t>Наименование оборудования, производитель оборудования,</w:t>
            </w:r>
            <w:r w:rsidRPr="0027373B">
              <w:rPr>
                <w:b/>
                <w:bCs/>
              </w:rPr>
              <w:t xml:space="preserve"> </w:t>
            </w:r>
            <w:r w:rsidRPr="0027373B">
              <w:rPr>
                <w:b/>
              </w:rPr>
              <w:t>мощность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45D98" w:rsidRPr="0027373B" w:rsidRDefault="00A45D98" w:rsidP="008A2B7B">
            <w:pPr>
              <w:jc w:val="center"/>
              <w:rPr>
                <w:b/>
              </w:rPr>
            </w:pPr>
            <w:r w:rsidRPr="0027373B">
              <w:rPr>
                <w:b/>
                <w:lang w:val="en-US"/>
              </w:rPr>
              <w:t xml:space="preserve">Кол-во </w:t>
            </w:r>
            <w:proofErr w:type="spellStart"/>
            <w:r w:rsidRPr="0027373B">
              <w:rPr>
                <w:b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:rsidR="00A45D98" w:rsidRPr="0027373B" w:rsidRDefault="00A45D98" w:rsidP="008A2B7B">
            <w:pPr>
              <w:jc w:val="center"/>
              <w:rPr>
                <w:b/>
              </w:rPr>
            </w:pPr>
            <w:r w:rsidRPr="0027373B">
              <w:rPr>
                <w:b/>
              </w:rPr>
              <w:t>Предназначение</w:t>
            </w:r>
          </w:p>
          <w:p w:rsidR="00A45D98" w:rsidRPr="0027373B" w:rsidRDefault="00A45D98" w:rsidP="008A2B7B">
            <w:pPr>
              <w:jc w:val="center"/>
              <w:rPr>
                <w:b/>
              </w:rPr>
            </w:pPr>
            <w:r w:rsidRPr="0027373B">
              <w:rPr>
                <w:b/>
              </w:rPr>
              <w:t>(место в технологическом процессе)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A2B7B" w:rsidRPr="0027373B" w:rsidRDefault="00A45D98" w:rsidP="008A2B7B">
            <w:pPr>
              <w:jc w:val="center"/>
              <w:rPr>
                <w:b/>
              </w:rPr>
            </w:pPr>
            <w:proofErr w:type="spellStart"/>
            <w:r w:rsidRPr="0027373B">
              <w:rPr>
                <w:b/>
                <w:lang w:val="en-US"/>
              </w:rPr>
              <w:t>Год</w:t>
            </w:r>
            <w:proofErr w:type="spellEnd"/>
          </w:p>
          <w:p w:rsidR="00A45D98" w:rsidRPr="0027373B" w:rsidRDefault="00A45D98" w:rsidP="008A2B7B">
            <w:pPr>
              <w:jc w:val="center"/>
              <w:rPr>
                <w:b/>
              </w:rPr>
            </w:pPr>
            <w:r w:rsidRPr="0027373B">
              <w:rPr>
                <w:b/>
                <w:lang w:val="en-US"/>
              </w:rPr>
              <w:t xml:space="preserve"> </w:t>
            </w:r>
            <w:proofErr w:type="spellStart"/>
            <w:r w:rsidRPr="0027373B">
              <w:rPr>
                <w:b/>
                <w:lang w:val="en-US"/>
              </w:rPr>
              <w:t>ввода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:rsidR="00A45D98" w:rsidRPr="0027373B" w:rsidRDefault="00A45D98" w:rsidP="008A2B7B">
            <w:pPr>
              <w:jc w:val="center"/>
              <w:rPr>
                <w:b/>
              </w:rPr>
            </w:pPr>
            <w:proofErr w:type="spellStart"/>
            <w:r w:rsidRPr="0027373B">
              <w:rPr>
                <w:b/>
                <w:lang w:val="en-US"/>
              </w:rPr>
              <w:t>Состояние</w:t>
            </w:r>
            <w:proofErr w:type="spellEnd"/>
            <w:r w:rsidRPr="0027373B">
              <w:rPr>
                <w:b/>
                <w:lang w:val="en-US"/>
              </w:rPr>
              <w:t xml:space="preserve"> (</w:t>
            </w:r>
            <w:r w:rsidR="008A2B7B" w:rsidRPr="0027373B">
              <w:rPr>
                <w:b/>
              </w:rPr>
              <w:t>%</w:t>
            </w:r>
            <w:r w:rsidRPr="0027373B">
              <w:rPr>
                <w:b/>
                <w:lang w:val="en-US"/>
              </w:rPr>
              <w:t xml:space="preserve"> </w:t>
            </w:r>
            <w:proofErr w:type="spellStart"/>
            <w:r w:rsidRPr="0027373B">
              <w:rPr>
                <w:b/>
                <w:lang w:val="en-US"/>
              </w:rPr>
              <w:t>износа</w:t>
            </w:r>
            <w:proofErr w:type="spellEnd"/>
            <w:r w:rsidRPr="0027373B">
              <w:rPr>
                <w:b/>
                <w:lang w:val="en-US"/>
              </w:rPr>
              <w:t>)</w:t>
            </w:r>
          </w:p>
        </w:tc>
      </w:tr>
      <w:tr w:rsidR="00A45D98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A45D98" w:rsidRPr="0027373B" w:rsidRDefault="00E3279E" w:rsidP="00A45D98">
            <w:r w:rsidRPr="0027373B">
              <w:t>Грузовой автотранспорт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5D98" w:rsidRPr="0027373B" w:rsidRDefault="00E3279E" w:rsidP="00E3279E">
            <w:pPr>
              <w:jc w:val="center"/>
            </w:pPr>
            <w:r w:rsidRPr="0027373B"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5D98" w:rsidRPr="0027373B" w:rsidRDefault="00E3279E" w:rsidP="00A45D98">
            <w:r w:rsidRPr="0027373B">
              <w:t>Для перевозки грузов, кормов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5D98" w:rsidRPr="0027373B" w:rsidRDefault="00E3279E" w:rsidP="00E3279E">
            <w:pPr>
              <w:jc w:val="center"/>
            </w:pPr>
            <w:r w:rsidRPr="0027373B">
              <w:t>1991-2010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45D98" w:rsidRPr="0027373B" w:rsidRDefault="00A45D98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Легковые автомобили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Служебный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2000-2010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2F2CEB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2F2CEB" w:rsidRPr="0027373B" w:rsidRDefault="00E3279E" w:rsidP="00A45D98">
            <w:r w:rsidRPr="0027373B">
              <w:t>УАЗ-390 995-421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F2CEB" w:rsidRPr="0027373B" w:rsidRDefault="00E3279E" w:rsidP="00E3279E">
            <w:pPr>
              <w:jc w:val="center"/>
            </w:pPr>
            <w:r w:rsidRPr="0027373B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F2CEB" w:rsidRPr="0027373B" w:rsidRDefault="00E3279E" w:rsidP="00A45D98">
            <w:r w:rsidRPr="0027373B">
              <w:t>Перевозка работников МТК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F2CEB" w:rsidRPr="0027373B" w:rsidRDefault="00E3279E" w:rsidP="00E3279E">
            <w:pPr>
              <w:jc w:val="center"/>
            </w:pPr>
            <w:r w:rsidRPr="0027373B">
              <w:t>10.21013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F2CEB" w:rsidRPr="0027373B" w:rsidRDefault="002F2CEB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r w:rsidRPr="0027373B">
              <w:t>Трактор МТЗ -82 УК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Обработка земли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1997-1998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 xml:space="preserve">Трактор </w:t>
            </w:r>
            <w:proofErr w:type="spellStart"/>
            <w:r w:rsidRPr="0027373B">
              <w:t>Беларус</w:t>
            </w:r>
            <w:proofErr w:type="spellEnd"/>
            <w:r w:rsidRPr="0027373B">
              <w:t xml:space="preserve"> 82.1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>
            <w:r w:rsidRPr="0027373B">
              <w:t>Обработка земли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2008-2015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r w:rsidRPr="0027373B">
              <w:t xml:space="preserve">Трактор </w:t>
            </w:r>
            <w:proofErr w:type="spellStart"/>
            <w:r w:rsidRPr="0027373B">
              <w:t>Беларус</w:t>
            </w:r>
            <w:proofErr w:type="spellEnd"/>
            <w:r w:rsidRPr="0027373B">
              <w:t xml:space="preserve"> 922.3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>
            <w:r w:rsidRPr="0027373B">
              <w:t>Обработка земли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r w:rsidRPr="0027373B">
              <w:t xml:space="preserve">Трактор </w:t>
            </w:r>
            <w:proofErr w:type="spellStart"/>
            <w:r w:rsidRPr="0027373B">
              <w:t>Беларус</w:t>
            </w:r>
            <w:proofErr w:type="spellEnd"/>
            <w:r w:rsidRPr="0027373B">
              <w:t xml:space="preserve"> 1221 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>
            <w:r w:rsidRPr="0027373B">
              <w:t>Обработка земли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2007-2009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r w:rsidRPr="0027373B">
              <w:t xml:space="preserve">Трактор </w:t>
            </w:r>
            <w:proofErr w:type="spellStart"/>
            <w:r w:rsidRPr="0027373B">
              <w:t>Беларус</w:t>
            </w:r>
            <w:proofErr w:type="spellEnd"/>
            <w:r w:rsidRPr="0027373B">
              <w:t xml:space="preserve"> 2022.3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>
            <w:r w:rsidRPr="0027373B">
              <w:t>Обработка земли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r w:rsidRPr="0027373B">
              <w:t xml:space="preserve">Трактор </w:t>
            </w:r>
            <w:proofErr w:type="spellStart"/>
            <w:r w:rsidRPr="0027373B">
              <w:t>Беларус</w:t>
            </w:r>
            <w:proofErr w:type="spellEnd"/>
            <w:r w:rsidRPr="0027373B">
              <w:t xml:space="preserve"> 3022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>
            <w:r w:rsidRPr="0027373B">
              <w:t>Обработка земли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r w:rsidRPr="0027373B">
              <w:t xml:space="preserve">Трактор </w:t>
            </w:r>
            <w:proofErr w:type="spellStart"/>
            <w:r w:rsidRPr="0027373B">
              <w:t>Беларус</w:t>
            </w:r>
            <w:proofErr w:type="spellEnd"/>
            <w:r w:rsidRPr="0027373B">
              <w:t xml:space="preserve"> 3522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>
            <w:r w:rsidRPr="0027373B">
              <w:t>Обработка земли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 xml:space="preserve">Погрузчик ВМЕ, </w:t>
            </w:r>
            <w:proofErr w:type="spellStart"/>
            <w:r w:rsidRPr="0027373B">
              <w:t>Амкодор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Погрузка кормов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2009-2011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Зерноуборочные комбайны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Уборка зерновых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2008-2012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Кормоуборочные комбайны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Уборка кормов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2005-2010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Тракторные прицепы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Для перевозки грузов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1990-2014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Плуги тракторные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Обработка почвы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2010-2014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Почвообрабатывающие агрегаты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>
            <w:r w:rsidRPr="0027373B">
              <w:t>Обработка почвы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E3279E">
            <w:pPr>
              <w:jc w:val="center"/>
            </w:pPr>
            <w:r w:rsidRPr="0027373B">
              <w:t>1991-2014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Сеялки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Сев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2007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Косилки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Косьба трав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2010-2014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proofErr w:type="spellStart"/>
            <w:r w:rsidRPr="0027373B">
              <w:t>Прессподборщики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Заготовка кормов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2010-2013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 xml:space="preserve">Грабли,  </w:t>
            </w:r>
            <w:proofErr w:type="spellStart"/>
            <w:r w:rsidRPr="0027373B">
              <w:t>ворошилки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Заготовка кормов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2010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 xml:space="preserve">Зерносушильный </w:t>
            </w:r>
            <w:proofErr w:type="spellStart"/>
            <w:r w:rsidRPr="0027373B">
              <w:t>комлекс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Доработка зерна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1971, 2011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lastRenderedPageBreak/>
              <w:t>Разбрасыватели минеральных удобрений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Обработка почвы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2010-2013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E3279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Разбрасыватели органических удобрений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A45D98">
            <w:r w:rsidRPr="0027373B">
              <w:t>Обработка почвы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A3333E" w:rsidP="00E3279E">
            <w:pPr>
              <w:jc w:val="center"/>
            </w:pPr>
            <w:r w:rsidRPr="0027373B">
              <w:t>2010-2014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3279E" w:rsidRPr="0027373B" w:rsidRDefault="00E3279E" w:rsidP="00A45D98"/>
        </w:tc>
      </w:tr>
      <w:tr w:rsidR="00A3333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>
            <w:r w:rsidRPr="0027373B">
              <w:t>Опрыскиватели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E3279E">
            <w:pPr>
              <w:jc w:val="center"/>
            </w:pPr>
            <w:r w:rsidRPr="0027373B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>
            <w:r w:rsidRPr="0027373B">
              <w:t>Обработка почвы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E3279E">
            <w:pPr>
              <w:jc w:val="center"/>
            </w:pPr>
            <w:r w:rsidRPr="0027373B">
              <w:t>2010-2011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/>
        </w:tc>
      </w:tr>
      <w:tr w:rsidR="00A3333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>
            <w:r w:rsidRPr="0027373B">
              <w:t>Доильные установки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E3279E">
            <w:pPr>
              <w:jc w:val="center"/>
            </w:pPr>
            <w:r w:rsidRPr="0027373B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>
            <w:r w:rsidRPr="0027373B">
              <w:t>Производства молока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E3279E">
            <w:pPr>
              <w:jc w:val="center"/>
            </w:pPr>
            <w:r w:rsidRPr="0027373B">
              <w:t>2009-2014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/>
        </w:tc>
      </w:tr>
      <w:tr w:rsidR="00A3333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>
            <w:r w:rsidRPr="0027373B">
              <w:t>Холодильное оборудование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E3279E">
            <w:pPr>
              <w:jc w:val="center"/>
            </w:pPr>
            <w:r w:rsidRPr="0027373B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>
            <w:r w:rsidRPr="0027373B">
              <w:t>Производство молока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E3279E">
            <w:pPr>
              <w:jc w:val="center"/>
            </w:pPr>
            <w:r w:rsidRPr="0027373B"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/>
        </w:tc>
      </w:tr>
      <w:tr w:rsidR="00A3333E" w:rsidRPr="0027373B" w:rsidTr="00B8205F"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>
            <w:r w:rsidRPr="0027373B">
              <w:t>Раздатчики кормов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E3279E">
            <w:pPr>
              <w:jc w:val="center"/>
            </w:pPr>
            <w:r w:rsidRPr="0027373B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>
            <w:r w:rsidRPr="0027373B">
              <w:t>Подкорм КРС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E3279E">
            <w:pPr>
              <w:jc w:val="center"/>
            </w:pPr>
            <w:r w:rsidRPr="0027373B">
              <w:t>2010-2014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3333E" w:rsidRPr="0027373B" w:rsidRDefault="00A3333E" w:rsidP="00A45D98"/>
        </w:tc>
      </w:tr>
    </w:tbl>
    <w:p w:rsidR="00A45D98" w:rsidRPr="0027373B" w:rsidRDefault="00A45D98" w:rsidP="00A45D98"/>
    <w:sectPr w:rsidR="00A45D98" w:rsidRPr="0027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98"/>
    <w:rsid w:val="00035622"/>
    <w:rsid w:val="00035908"/>
    <w:rsid w:val="000433F9"/>
    <w:rsid w:val="00130E4D"/>
    <w:rsid w:val="001E2392"/>
    <w:rsid w:val="00232085"/>
    <w:rsid w:val="002339E9"/>
    <w:rsid w:val="0027373B"/>
    <w:rsid w:val="002D1C87"/>
    <w:rsid w:val="002D1FA2"/>
    <w:rsid w:val="002D258B"/>
    <w:rsid w:val="002F2CEB"/>
    <w:rsid w:val="0030242C"/>
    <w:rsid w:val="00324783"/>
    <w:rsid w:val="003E3310"/>
    <w:rsid w:val="004148B1"/>
    <w:rsid w:val="00466572"/>
    <w:rsid w:val="004773DB"/>
    <w:rsid w:val="0049218F"/>
    <w:rsid w:val="005171D1"/>
    <w:rsid w:val="005509C5"/>
    <w:rsid w:val="005774EF"/>
    <w:rsid w:val="00585FD8"/>
    <w:rsid w:val="005B6A0B"/>
    <w:rsid w:val="00602D44"/>
    <w:rsid w:val="00642DC4"/>
    <w:rsid w:val="006F49F3"/>
    <w:rsid w:val="00713111"/>
    <w:rsid w:val="0073108A"/>
    <w:rsid w:val="007414FA"/>
    <w:rsid w:val="00743A3D"/>
    <w:rsid w:val="00751546"/>
    <w:rsid w:val="007A162E"/>
    <w:rsid w:val="008372ED"/>
    <w:rsid w:val="008A176D"/>
    <w:rsid w:val="008A2B7B"/>
    <w:rsid w:val="009B7CF9"/>
    <w:rsid w:val="00A05AC4"/>
    <w:rsid w:val="00A3333E"/>
    <w:rsid w:val="00A45D98"/>
    <w:rsid w:val="00A7153F"/>
    <w:rsid w:val="00A910CC"/>
    <w:rsid w:val="00A92537"/>
    <w:rsid w:val="00AB13B6"/>
    <w:rsid w:val="00B12219"/>
    <w:rsid w:val="00B64AD8"/>
    <w:rsid w:val="00B8205F"/>
    <w:rsid w:val="00C115A8"/>
    <w:rsid w:val="00C91472"/>
    <w:rsid w:val="00CA5C2F"/>
    <w:rsid w:val="00CC7937"/>
    <w:rsid w:val="00D424B1"/>
    <w:rsid w:val="00D55363"/>
    <w:rsid w:val="00D55D99"/>
    <w:rsid w:val="00D70C7C"/>
    <w:rsid w:val="00D77A9C"/>
    <w:rsid w:val="00E268BD"/>
    <w:rsid w:val="00E3279E"/>
    <w:rsid w:val="00E373AD"/>
    <w:rsid w:val="00EA45AC"/>
    <w:rsid w:val="00EA65EE"/>
    <w:rsid w:val="00EE1DE6"/>
    <w:rsid w:val="00EF5089"/>
    <w:rsid w:val="00F1536B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E3005D"/>
  <w15:chartTrackingRefBased/>
  <w15:docId w15:val="{873A96FD-4B42-4A36-AED8-35B4A153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98"/>
    <w:rPr>
      <w:sz w:val="24"/>
      <w:szCs w:val="24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autoRedefine/>
    <w:rsid w:val="00A45D9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ormal">
    <w:name w:val="Normal"/>
    <w:rsid w:val="00A45D98"/>
    <w:rPr>
      <w:snapToGrid w:val="0"/>
      <w:sz w:val="30"/>
    </w:rPr>
  </w:style>
  <w:style w:type="table" w:styleId="a4">
    <w:name w:val="Table Grid"/>
    <w:basedOn w:val="a1"/>
    <w:rsid w:val="00A45D9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меморандум</vt:lpstr>
    </vt:vector>
  </TitlesOfParts>
  <Company>Organization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subject/>
  <dc:creator>_</dc:creator>
  <cp:keywords/>
  <cp:lastModifiedBy>МСХП</cp:lastModifiedBy>
  <cp:revision>2</cp:revision>
  <cp:lastPrinted>2018-07-04T14:18:00Z</cp:lastPrinted>
  <dcterms:created xsi:type="dcterms:W3CDTF">2018-07-10T13:16:00Z</dcterms:created>
  <dcterms:modified xsi:type="dcterms:W3CDTF">2018-07-10T13:16:00Z</dcterms:modified>
</cp:coreProperties>
</file>