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E2" w:rsidRPr="00D31EFE" w:rsidRDefault="00F170E2" w:rsidP="00F170E2">
      <w:pPr>
        <w:shd w:val="clear" w:color="auto" w:fill="FFFFFF"/>
        <w:tabs>
          <w:tab w:val="left" w:pos="1670"/>
        </w:tabs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</w:rPr>
        <w:t>Информационный меморандум</w:t>
      </w:r>
    </w:p>
    <w:p w:rsidR="00F170E2" w:rsidRPr="00D31EFE" w:rsidRDefault="00F170E2" w:rsidP="00F170E2">
      <w:pPr>
        <w:shd w:val="clear" w:color="auto" w:fill="FFFFFF"/>
        <w:tabs>
          <w:tab w:val="left" w:pos="1670"/>
        </w:tabs>
        <w:jc w:val="both"/>
        <w:rPr>
          <w:sz w:val="26"/>
          <w:szCs w:val="26"/>
        </w:rPr>
      </w:pPr>
    </w:p>
    <w:p w:rsidR="002319F5" w:rsidRPr="00D31EFE" w:rsidRDefault="002319F5" w:rsidP="002319F5">
      <w:pPr>
        <w:numPr>
          <w:ilvl w:val="0"/>
          <w:numId w:val="1"/>
        </w:numPr>
        <w:spacing w:before="240" w:after="240"/>
        <w:rPr>
          <w:b/>
          <w:bCs/>
          <w:sz w:val="26"/>
          <w:szCs w:val="26"/>
        </w:rPr>
      </w:pPr>
      <w:r w:rsidRPr="00D31EFE">
        <w:rPr>
          <w:b/>
          <w:bCs/>
          <w:sz w:val="26"/>
          <w:szCs w:val="26"/>
        </w:rPr>
        <w:t>Общие сведения о проекте</w:t>
      </w:r>
    </w:p>
    <w:tbl>
      <w:tblPr>
        <w:tblW w:w="9633" w:type="dxa"/>
        <w:tblInd w:w="108" w:type="dxa"/>
        <w:tblLook w:val="0000" w:firstRow="0" w:lastRow="0" w:firstColumn="0" w:lastColumn="0" w:noHBand="0" w:noVBand="0"/>
      </w:tblPr>
      <w:tblGrid>
        <w:gridCol w:w="3686"/>
        <w:gridCol w:w="5947"/>
      </w:tblGrid>
      <w:tr w:rsidR="002319F5" w:rsidRPr="00D31EFE" w:rsidTr="002319F5">
        <w:trPr>
          <w:trHeight w:val="301"/>
        </w:trPr>
        <w:tc>
          <w:tcPr>
            <w:tcW w:w="3686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b/>
                <w:sz w:val="26"/>
                <w:szCs w:val="26"/>
              </w:rPr>
            </w:pPr>
            <w:r w:rsidRPr="00D31EFE">
              <w:rPr>
                <w:b/>
                <w:bCs/>
                <w:sz w:val="26"/>
                <w:szCs w:val="26"/>
              </w:rPr>
              <w:t>Полное и краткое наименование</w:t>
            </w:r>
          </w:p>
        </w:tc>
        <w:tc>
          <w:tcPr>
            <w:tcW w:w="5947" w:type="dxa"/>
            <w:shd w:val="clear" w:color="auto" w:fill="auto"/>
          </w:tcPr>
          <w:p w:rsidR="002319F5" w:rsidRPr="00D31EFE" w:rsidRDefault="002319F5" w:rsidP="002319F5">
            <w:pPr>
              <w:rPr>
                <w:b/>
                <w:bCs/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Открытое акционерное общество «Боровица»                                                         ОАО «Боровица»</w:t>
            </w:r>
          </w:p>
        </w:tc>
      </w:tr>
      <w:tr w:rsidR="002319F5" w:rsidRPr="00D31EFE" w:rsidTr="002319F5">
        <w:trPr>
          <w:trHeight w:val="301"/>
        </w:trPr>
        <w:tc>
          <w:tcPr>
            <w:tcW w:w="3686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b/>
                <w:bCs/>
                <w:sz w:val="26"/>
                <w:szCs w:val="26"/>
              </w:rPr>
            </w:pPr>
            <w:r w:rsidRPr="00D31EFE">
              <w:rPr>
                <w:b/>
                <w:bCs/>
                <w:sz w:val="26"/>
                <w:szCs w:val="26"/>
              </w:rPr>
              <w:t xml:space="preserve">Адрес (место нахождения) </w:t>
            </w:r>
          </w:p>
        </w:tc>
        <w:tc>
          <w:tcPr>
            <w:tcW w:w="5947" w:type="dxa"/>
            <w:shd w:val="clear" w:color="auto" w:fill="auto"/>
          </w:tcPr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225796, Республика Беларусь, Брестская область, Ивановский район, аг.Рудск , ул.60 лет Октября, 4</w:t>
            </w:r>
          </w:p>
        </w:tc>
      </w:tr>
      <w:tr w:rsidR="002319F5" w:rsidRPr="00D31EFE" w:rsidTr="002319F5">
        <w:trPr>
          <w:trHeight w:val="301"/>
        </w:trPr>
        <w:tc>
          <w:tcPr>
            <w:tcW w:w="3686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b/>
                <w:bCs/>
                <w:sz w:val="26"/>
                <w:szCs w:val="26"/>
              </w:rPr>
            </w:pPr>
            <w:r w:rsidRPr="00D31EFE">
              <w:rPr>
                <w:b/>
                <w:bCs/>
                <w:sz w:val="26"/>
                <w:szCs w:val="26"/>
              </w:rPr>
              <w:t>Сайт</w:t>
            </w:r>
          </w:p>
        </w:tc>
        <w:tc>
          <w:tcPr>
            <w:tcW w:w="5947" w:type="dxa"/>
            <w:shd w:val="clear" w:color="auto" w:fill="auto"/>
          </w:tcPr>
          <w:p w:rsidR="002319F5" w:rsidRPr="00D31EFE" w:rsidRDefault="002319F5" w:rsidP="002319F5">
            <w:pPr>
              <w:rPr>
                <w:sz w:val="26"/>
                <w:szCs w:val="26"/>
                <w:lang w:val="en-US"/>
              </w:rPr>
            </w:pPr>
            <w:r w:rsidRPr="00D31EFE">
              <w:rPr>
                <w:sz w:val="26"/>
                <w:szCs w:val="26"/>
              </w:rPr>
              <w:t>нет</w:t>
            </w:r>
            <w:r w:rsidRPr="00D31EFE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2319F5" w:rsidRPr="00D31EFE" w:rsidTr="002319F5">
        <w:trPr>
          <w:trHeight w:val="255"/>
        </w:trPr>
        <w:tc>
          <w:tcPr>
            <w:tcW w:w="3686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 xml:space="preserve">Данные о государственной регистрации  </w:t>
            </w:r>
          </w:p>
        </w:tc>
        <w:tc>
          <w:tcPr>
            <w:tcW w:w="5947" w:type="dxa"/>
            <w:shd w:val="clear" w:color="auto" w:fill="auto"/>
            <w:noWrap/>
          </w:tcPr>
          <w:p w:rsidR="002319F5" w:rsidRPr="00D31EFE" w:rsidRDefault="00CE1C5F" w:rsidP="00CE1C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зарегистрировано решением Ивановского райисполкома от 12 декабря 2005 г. №1128 в Едином государственном регистре юридических лиц и индивидуальных предпринимателей за №200073217 </w:t>
            </w:r>
          </w:p>
        </w:tc>
      </w:tr>
      <w:tr w:rsidR="002319F5" w:rsidRPr="00D31EFE" w:rsidTr="002319F5">
        <w:trPr>
          <w:trHeight w:val="255"/>
        </w:trPr>
        <w:tc>
          <w:tcPr>
            <w:tcW w:w="3686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Информация о руководстве организации, контактные телефоны</w:t>
            </w:r>
          </w:p>
        </w:tc>
        <w:tc>
          <w:tcPr>
            <w:tcW w:w="5947" w:type="dxa"/>
            <w:shd w:val="clear" w:color="auto" w:fill="auto"/>
            <w:noWrap/>
          </w:tcPr>
          <w:p w:rsidR="002319F5" w:rsidRPr="00D31EFE" w:rsidRDefault="002319F5" w:rsidP="002319F5">
            <w:pPr>
              <w:rPr>
                <w:i/>
                <w:sz w:val="26"/>
                <w:szCs w:val="26"/>
              </w:rPr>
            </w:pPr>
            <w:r w:rsidRPr="00D31EFE">
              <w:rPr>
                <w:i/>
                <w:sz w:val="26"/>
                <w:szCs w:val="26"/>
              </w:rPr>
              <w:t>Исполнительный директор</w:t>
            </w:r>
          </w:p>
          <w:p w:rsidR="002319F5" w:rsidRPr="00D31EFE" w:rsidRDefault="002319F5" w:rsidP="002319F5">
            <w:pPr>
              <w:rPr>
                <w:i/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Горгун Юрий Иванович</w:t>
            </w:r>
          </w:p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8 016 52 32 3 48 </w:t>
            </w:r>
          </w:p>
          <w:p w:rsidR="002319F5" w:rsidRPr="00D31EFE" w:rsidRDefault="002319F5" w:rsidP="002319F5">
            <w:pPr>
              <w:rPr>
                <w:i/>
                <w:sz w:val="26"/>
                <w:szCs w:val="26"/>
              </w:rPr>
            </w:pPr>
            <w:r w:rsidRPr="00D31EFE">
              <w:rPr>
                <w:i/>
                <w:sz w:val="26"/>
                <w:szCs w:val="26"/>
              </w:rPr>
              <w:t xml:space="preserve">Главный экономист </w:t>
            </w:r>
          </w:p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Горгун Янина Вячеславовна </w:t>
            </w:r>
          </w:p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8 016 52 32 5 93 </w:t>
            </w:r>
          </w:p>
          <w:p w:rsidR="002319F5" w:rsidRPr="00D31EFE" w:rsidRDefault="002319F5" w:rsidP="002319F5">
            <w:pPr>
              <w:rPr>
                <w:i/>
                <w:sz w:val="26"/>
                <w:szCs w:val="26"/>
              </w:rPr>
            </w:pPr>
            <w:r w:rsidRPr="00D31EFE">
              <w:rPr>
                <w:i/>
                <w:sz w:val="26"/>
                <w:szCs w:val="26"/>
              </w:rPr>
              <w:t xml:space="preserve">Главный бухгалтер </w:t>
            </w:r>
          </w:p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Веренич Мария Михайловна </w:t>
            </w:r>
          </w:p>
          <w:p w:rsidR="002319F5" w:rsidRPr="00D31EFE" w:rsidRDefault="002319F5" w:rsidP="002319F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8 016 52 32 5 92 </w:t>
            </w:r>
          </w:p>
          <w:p w:rsidR="002319F5" w:rsidRPr="00D31EFE" w:rsidRDefault="002319F5" w:rsidP="002319F5">
            <w:pPr>
              <w:rPr>
                <w:sz w:val="26"/>
                <w:szCs w:val="26"/>
                <w:lang w:val="en-US"/>
              </w:rPr>
            </w:pPr>
            <w:r w:rsidRPr="00D31EFE">
              <w:rPr>
                <w:sz w:val="26"/>
                <w:szCs w:val="26"/>
                <w:lang w:val="en-US"/>
              </w:rPr>
              <w:t>e-mail - borovica2013@mail.ru</w:t>
            </w:r>
          </w:p>
        </w:tc>
      </w:tr>
    </w:tbl>
    <w:p w:rsidR="002319F5" w:rsidRPr="00D31EFE" w:rsidRDefault="002319F5" w:rsidP="002319F5">
      <w:pPr>
        <w:shd w:val="clear" w:color="auto" w:fill="FFFFFF"/>
        <w:jc w:val="both"/>
        <w:rPr>
          <w:i/>
          <w:sz w:val="26"/>
          <w:szCs w:val="26"/>
          <w:lang w:val="en-US"/>
        </w:rPr>
      </w:pPr>
    </w:p>
    <w:p w:rsidR="00F170E2" w:rsidRPr="00D31EFE" w:rsidRDefault="00F170E2" w:rsidP="00F170E2">
      <w:pPr>
        <w:shd w:val="clear" w:color="auto" w:fill="FFFFFF"/>
        <w:ind w:firstLine="720"/>
        <w:jc w:val="both"/>
        <w:rPr>
          <w:b/>
          <w:sz w:val="26"/>
          <w:szCs w:val="26"/>
        </w:rPr>
      </w:pPr>
    </w:p>
    <w:p w:rsidR="00F170E2" w:rsidRPr="00D31EFE" w:rsidRDefault="00F170E2" w:rsidP="00F170E2">
      <w:pPr>
        <w:shd w:val="clear" w:color="auto" w:fill="FFFFFF"/>
        <w:ind w:firstLine="720"/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I</w:t>
      </w:r>
      <w:r w:rsidRPr="00D31EFE">
        <w:rPr>
          <w:b/>
          <w:sz w:val="26"/>
          <w:szCs w:val="26"/>
        </w:rPr>
        <w:t xml:space="preserve">. Общая информация об организации </w:t>
      </w:r>
    </w:p>
    <w:p w:rsidR="00F170E2" w:rsidRPr="00D31EFE" w:rsidRDefault="00F170E2" w:rsidP="00F170E2">
      <w:pPr>
        <w:shd w:val="clear" w:color="auto" w:fill="FFFFFF"/>
        <w:ind w:firstLine="720"/>
        <w:jc w:val="both"/>
        <w:rPr>
          <w:b/>
          <w:sz w:val="26"/>
          <w:szCs w:val="26"/>
        </w:rPr>
      </w:pPr>
    </w:p>
    <w:p w:rsidR="00F170E2" w:rsidRPr="00D31EFE" w:rsidRDefault="00F170E2" w:rsidP="00F170E2">
      <w:pPr>
        <w:shd w:val="clear" w:color="auto" w:fill="FFFFFF"/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1) История создания предприятия</w:t>
      </w:r>
    </w:p>
    <w:p w:rsidR="002319F5" w:rsidRPr="00D31EFE" w:rsidRDefault="002319F5" w:rsidP="002319F5">
      <w:pPr>
        <w:ind w:firstLine="709"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Открытое акционерное общество «Боровица» создано на основании решения Ивановского районного исполнительного комитета от 12 декабря 2005 г. № 1128 путем преобразования унитарного коммунального сельскохозяйственного предприятия «Боровица». Общество реорганизовано путем выделения из него открытого акционерного общества «Свинокомплекс «Яечковичи» (протокол общего собрания акционеров ОАО «Боровица» № 4 от 30 марта 2007 года), которое является преемником прав и обязанностей ОАО «Боровица» в соответствии с разделительным балансом. </w:t>
      </w:r>
    </w:p>
    <w:p w:rsidR="002319F5" w:rsidRPr="00D31EFE" w:rsidRDefault="002319F5" w:rsidP="002319F5">
      <w:pPr>
        <w:ind w:firstLine="709"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Общество зарегистрировано Брестским областным исполнительным комитетом 30.12.2005 года в Едином государственном регистре юридических лиц и индивидуальных предпринимателей </w:t>
      </w:r>
      <w:proofErr w:type="gramStart"/>
      <w:r w:rsidRPr="00D31EFE">
        <w:rPr>
          <w:sz w:val="26"/>
          <w:szCs w:val="26"/>
        </w:rPr>
        <w:t>за</w:t>
      </w:r>
      <w:r w:rsidR="00E26E83">
        <w:rPr>
          <w:sz w:val="26"/>
          <w:szCs w:val="26"/>
        </w:rPr>
        <w:t xml:space="preserve"> </w:t>
      </w:r>
      <w:r w:rsidRPr="00D31EFE">
        <w:rPr>
          <w:sz w:val="26"/>
          <w:szCs w:val="26"/>
        </w:rPr>
        <w:t xml:space="preserve"> №</w:t>
      </w:r>
      <w:proofErr w:type="gramEnd"/>
      <w:r w:rsidRPr="00D31EFE">
        <w:rPr>
          <w:sz w:val="26"/>
          <w:szCs w:val="26"/>
        </w:rPr>
        <w:t xml:space="preserve"> 200073217. </w:t>
      </w:r>
    </w:p>
    <w:p w:rsidR="002319F5" w:rsidRPr="00D31EFE" w:rsidRDefault="00F170E2" w:rsidP="002319F5">
      <w:pPr>
        <w:tabs>
          <w:tab w:val="left" w:pos="709"/>
          <w:tab w:val="left" w:pos="4536"/>
          <w:tab w:val="left" w:pos="6804"/>
        </w:tabs>
        <w:ind w:firstLine="709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2) Основной вид деятельности</w:t>
      </w:r>
      <w:r w:rsidR="002319F5" w:rsidRPr="00D31EFE">
        <w:rPr>
          <w:sz w:val="26"/>
          <w:szCs w:val="26"/>
        </w:rPr>
        <w:t xml:space="preserve"> (вид деятельности, от которого предприятие получает основной объем выручки, доля данного вида </w:t>
      </w:r>
      <w:proofErr w:type="gramStart"/>
      <w:r w:rsidR="002319F5" w:rsidRPr="00D31EFE">
        <w:rPr>
          <w:sz w:val="26"/>
          <w:szCs w:val="26"/>
        </w:rPr>
        <w:t>деятельности  в</w:t>
      </w:r>
      <w:proofErr w:type="gramEnd"/>
      <w:r w:rsidR="002319F5" w:rsidRPr="00D31EFE">
        <w:rPr>
          <w:sz w:val="26"/>
          <w:szCs w:val="26"/>
        </w:rPr>
        <w:t xml:space="preserve"> общем объеме выручки, в % )</w:t>
      </w:r>
    </w:p>
    <w:p w:rsidR="002319F5" w:rsidRPr="00D31EFE" w:rsidRDefault="002319F5" w:rsidP="002319F5">
      <w:pPr>
        <w:tabs>
          <w:tab w:val="left" w:pos="709"/>
          <w:tab w:val="left" w:pos="4536"/>
          <w:tab w:val="left" w:pos="6804"/>
        </w:tabs>
        <w:ind w:firstLine="709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Производство молока (50%).</w:t>
      </w: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3) Прочие виды деятельности, осуществляемые предприятием</w:t>
      </w:r>
    </w:p>
    <w:p w:rsidR="002319F5" w:rsidRPr="00CA78D5" w:rsidRDefault="002319F5" w:rsidP="00F170E2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CA78D5">
        <w:rPr>
          <w:sz w:val="26"/>
          <w:szCs w:val="26"/>
        </w:rPr>
        <w:t>Выращивание крупного рогатого скота, зерновых</w:t>
      </w:r>
      <w:r w:rsidR="003267F1" w:rsidRPr="00CA78D5">
        <w:rPr>
          <w:sz w:val="26"/>
          <w:szCs w:val="26"/>
        </w:rPr>
        <w:t>, рапса, кормопроизводство</w:t>
      </w:r>
    </w:p>
    <w:p w:rsidR="003267F1" w:rsidRPr="00CA78D5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CA78D5">
        <w:rPr>
          <w:sz w:val="26"/>
          <w:szCs w:val="26"/>
        </w:rPr>
        <w:lastRenderedPageBreak/>
        <w:t xml:space="preserve">4) Мощности предприятия, занимаемая доля </w:t>
      </w:r>
      <w:proofErr w:type="gramStart"/>
      <w:r w:rsidRPr="00CA78D5">
        <w:rPr>
          <w:sz w:val="26"/>
          <w:szCs w:val="26"/>
        </w:rPr>
        <w:t>рынка</w:t>
      </w:r>
      <w:r w:rsidR="00E26E83" w:rsidRPr="00CA78D5">
        <w:rPr>
          <w:sz w:val="26"/>
          <w:szCs w:val="26"/>
        </w:rPr>
        <w:t xml:space="preserve"> </w:t>
      </w:r>
      <w:r w:rsidR="00CA78D5" w:rsidRPr="00CA78D5">
        <w:rPr>
          <w:sz w:val="26"/>
          <w:szCs w:val="26"/>
        </w:rPr>
        <w:t>:</w:t>
      </w:r>
      <w:proofErr w:type="gramEnd"/>
      <w:r w:rsidR="00CA78D5" w:rsidRPr="00CA78D5">
        <w:rPr>
          <w:sz w:val="26"/>
          <w:szCs w:val="26"/>
        </w:rPr>
        <w:t xml:space="preserve"> </w:t>
      </w:r>
      <w:r w:rsidR="00E26E83" w:rsidRPr="00CA78D5">
        <w:rPr>
          <w:sz w:val="26"/>
          <w:szCs w:val="26"/>
        </w:rPr>
        <w:t>3% -доля Общества в валовой продукции Ивановского района.</w:t>
      </w:r>
    </w:p>
    <w:p w:rsidR="003267F1" w:rsidRPr="00D31EFE" w:rsidRDefault="00F170E2" w:rsidP="003267F1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5) Преимущества предприятия (например, выгодное место </w:t>
      </w:r>
      <w:proofErr w:type="gramStart"/>
      <w:r w:rsidRPr="00D31EFE">
        <w:rPr>
          <w:sz w:val="26"/>
          <w:szCs w:val="26"/>
        </w:rPr>
        <w:t>расположения,  наличие</w:t>
      </w:r>
      <w:proofErr w:type="gramEnd"/>
      <w:r w:rsidRPr="00D31EFE">
        <w:rPr>
          <w:sz w:val="26"/>
          <w:szCs w:val="26"/>
        </w:rPr>
        <w:t xml:space="preserve"> сырьевой базы, наличие товаропроводящей сети, собственного автопарка, имеющиеся  нагр</w:t>
      </w:r>
      <w:r w:rsidR="003267F1" w:rsidRPr="00D31EFE">
        <w:rPr>
          <w:sz w:val="26"/>
          <w:szCs w:val="26"/>
        </w:rPr>
        <w:t>ады  конкурсов, выставок и др.)</w:t>
      </w:r>
    </w:p>
    <w:p w:rsidR="003267F1" w:rsidRPr="00D31EFE" w:rsidRDefault="003267F1" w:rsidP="003267F1">
      <w:pPr>
        <w:shd w:val="clear" w:color="auto" w:fill="FFFFFF"/>
        <w:tabs>
          <w:tab w:val="left" w:pos="1670"/>
        </w:tabs>
        <w:ind w:firstLine="720"/>
        <w:jc w:val="both"/>
        <w:rPr>
          <w:i/>
          <w:sz w:val="26"/>
          <w:szCs w:val="26"/>
        </w:rPr>
      </w:pPr>
      <w:r w:rsidRPr="00D31EFE">
        <w:rPr>
          <w:i/>
          <w:sz w:val="26"/>
          <w:szCs w:val="26"/>
        </w:rPr>
        <w:t>Имеющаяся инфраструктура.</w:t>
      </w:r>
    </w:p>
    <w:p w:rsidR="003267F1" w:rsidRPr="00D31EFE" w:rsidRDefault="003267F1" w:rsidP="003267F1">
      <w:pPr>
        <w:ind w:firstLine="709"/>
        <w:contextualSpacing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Ветка БелЖД, расстояние от участка – 3 км, общереспубликанская автомобильная дорога – </w:t>
      </w:r>
      <w:hyperlink r:id="rId6" w:history="1">
        <w:r w:rsidRPr="00D31EFE">
          <w:rPr>
            <w:rStyle w:val="w"/>
            <w:sz w:val="26"/>
            <w:szCs w:val="26"/>
          </w:rPr>
          <w:t>Иваново</w:t>
        </w:r>
      </w:hyperlink>
      <w:r w:rsidRPr="00D31EFE">
        <w:rPr>
          <w:sz w:val="26"/>
          <w:szCs w:val="26"/>
        </w:rPr>
        <w:t xml:space="preserve"> — </w:t>
      </w:r>
      <w:r w:rsidRPr="00D31EFE">
        <w:rPr>
          <w:rStyle w:val="w"/>
          <w:sz w:val="26"/>
          <w:szCs w:val="26"/>
        </w:rPr>
        <w:t>Граница</w:t>
      </w:r>
      <w:r w:rsidRPr="00D31EFE">
        <w:rPr>
          <w:sz w:val="26"/>
          <w:szCs w:val="26"/>
        </w:rPr>
        <w:t xml:space="preserve"> </w:t>
      </w:r>
      <w:r w:rsidRPr="00D31EFE">
        <w:rPr>
          <w:rStyle w:val="w"/>
          <w:sz w:val="26"/>
          <w:szCs w:val="26"/>
        </w:rPr>
        <w:t>Украины</w:t>
      </w:r>
      <w:r w:rsidRPr="00D31EFE">
        <w:rPr>
          <w:sz w:val="26"/>
          <w:szCs w:val="26"/>
        </w:rPr>
        <w:t xml:space="preserve"> (</w:t>
      </w:r>
      <w:r w:rsidRPr="00D31EFE">
        <w:rPr>
          <w:rStyle w:val="w"/>
          <w:sz w:val="26"/>
          <w:szCs w:val="26"/>
        </w:rPr>
        <w:t>Мохро</w:t>
      </w:r>
      <w:r w:rsidRPr="00D31EFE">
        <w:rPr>
          <w:sz w:val="26"/>
          <w:szCs w:val="26"/>
        </w:rPr>
        <w:t>) Р144.</w:t>
      </w:r>
    </w:p>
    <w:p w:rsidR="003267F1" w:rsidRPr="00D31EFE" w:rsidRDefault="003267F1" w:rsidP="003267F1">
      <w:pPr>
        <w:ind w:firstLine="709"/>
        <w:contextualSpacing/>
        <w:jc w:val="both"/>
        <w:rPr>
          <w:sz w:val="26"/>
          <w:szCs w:val="26"/>
        </w:rPr>
      </w:pPr>
      <w:r w:rsidRPr="00D31EFE">
        <w:rPr>
          <w:sz w:val="26"/>
          <w:szCs w:val="26"/>
        </w:rPr>
        <w:t>Наличие коммуникаций - электросеть (вольтаж: 380/220), водопровод.</w:t>
      </w:r>
    </w:p>
    <w:p w:rsidR="003267F1" w:rsidRPr="00D31EFE" w:rsidRDefault="003267F1" w:rsidP="003267F1">
      <w:pPr>
        <w:ind w:firstLine="709"/>
        <w:contextualSpacing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На территории хозяйства расположено 12 населенных пунктов, 2 средних </w:t>
      </w:r>
      <w:proofErr w:type="gramStart"/>
      <w:r w:rsidRPr="00D31EFE">
        <w:rPr>
          <w:sz w:val="26"/>
          <w:szCs w:val="26"/>
        </w:rPr>
        <w:t>школы,  2</w:t>
      </w:r>
      <w:proofErr w:type="gramEnd"/>
      <w:r w:rsidRPr="00D31EFE">
        <w:rPr>
          <w:sz w:val="26"/>
          <w:szCs w:val="26"/>
        </w:rPr>
        <w:t xml:space="preserve"> базовых  школы , 2 детских сада, более 10 магазинов, кафе, 2 дома культуры. </w:t>
      </w:r>
    </w:p>
    <w:p w:rsidR="003267F1" w:rsidRPr="00D31EFE" w:rsidRDefault="003267F1" w:rsidP="003267F1">
      <w:pPr>
        <w:ind w:firstLine="709"/>
        <w:contextualSpacing/>
        <w:rPr>
          <w:i/>
          <w:sz w:val="26"/>
          <w:szCs w:val="26"/>
        </w:rPr>
      </w:pPr>
      <w:r w:rsidRPr="00D31EFE">
        <w:rPr>
          <w:i/>
          <w:sz w:val="26"/>
          <w:szCs w:val="26"/>
        </w:rPr>
        <w:t>Машинно-тракторный парк</w:t>
      </w:r>
    </w:p>
    <w:p w:rsidR="003267F1" w:rsidRPr="00D31EFE" w:rsidRDefault="003267F1" w:rsidP="003267F1">
      <w:pPr>
        <w:ind w:firstLine="709"/>
        <w:contextualSpacing/>
        <w:jc w:val="both"/>
        <w:rPr>
          <w:sz w:val="26"/>
          <w:szCs w:val="26"/>
        </w:rPr>
      </w:pPr>
      <w:r w:rsidRPr="00D31EFE">
        <w:rPr>
          <w:sz w:val="26"/>
          <w:szCs w:val="26"/>
        </w:rPr>
        <w:t>Всего имеется 114 единиц сельскохозяйственной техники из них: тракторов 87, грузовых автомобилей 19, комбайнов 12 единиц, семь плугов, 5 почвообрабатывающих агрегатов, почвообрабатывающих посевных агрегатов 3 единицы, 4 погрузчика, 13 машин для внесения минеральных и органических удобрений.</w:t>
      </w: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6) Наличие лицензий, патентов, сертификатов </w:t>
      </w:r>
      <w:r w:rsidRPr="00D31EFE">
        <w:rPr>
          <w:sz w:val="26"/>
          <w:szCs w:val="26"/>
          <w:lang w:val="en-US"/>
        </w:rPr>
        <w:t>ISO</w:t>
      </w:r>
      <w:r w:rsidRPr="00D31EFE">
        <w:rPr>
          <w:sz w:val="26"/>
          <w:szCs w:val="26"/>
        </w:rPr>
        <w:t>.</w:t>
      </w:r>
    </w:p>
    <w:p w:rsidR="003267F1" w:rsidRDefault="003267F1" w:rsidP="003267F1">
      <w:pPr>
        <w:ind w:firstLine="709"/>
        <w:jc w:val="both"/>
        <w:rPr>
          <w:sz w:val="26"/>
          <w:szCs w:val="26"/>
        </w:rPr>
      </w:pPr>
      <w:r w:rsidRPr="00D31EFE">
        <w:rPr>
          <w:sz w:val="26"/>
          <w:szCs w:val="26"/>
        </w:rPr>
        <w:t xml:space="preserve">Общество имеет специальное разрешение (лицензию) на право осуществления охранной деятельности. Необходимость получения иных специализированных разрешений отсутствует. </w:t>
      </w:r>
    </w:p>
    <w:p w:rsidR="00F221CD" w:rsidRDefault="00F221CD" w:rsidP="00326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Площадь сельскохозяйственных </w:t>
      </w:r>
      <w:proofErr w:type="gramStart"/>
      <w:r>
        <w:rPr>
          <w:sz w:val="26"/>
          <w:szCs w:val="26"/>
        </w:rPr>
        <w:t>угодий  -</w:t>
      </w:r>
      <w:proofErr w:type="gramEnd"/>
      <w:r>
        <w:rPr>
          <w:sz w:val="26"/>
          <w:szCs w:val="26"/>
        </w:rPr>
        <w:t xml:space="preserve"> 6335 гектар, в том числе пашни – 3347 гектар. Балл плодородия сельскохозяйственных угодий составляет 25,9, в том числе пашни – 27. </w:t>
      </w:r>
    </w:p>
    <w:p w:rsidR="00F221CD" w:rsidRPr="00D31EFE" w:rsidRDefault="00F221CD" w:rsidP="00326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Поголовье крупного рогатого скота </w:t>
      </w:r>
    </w:p>
    <w:p w:rsidR="000A69CF" w:rsidRDefault="000A69CF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II</w:t>
      </w:r>
      <w:r w:rsidRPr="00D31EFE">
        <w:rPr>
          <w:b/>
          <w:sz w:val="26"/>
          <w:szCs w:val="26"/>
        </w:rPr>
        <w:t>. 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4"/>
        <w:gridCol w:w="1045"/>
        <w:gridCol w:w="1045"/>
        <w:gridCol w:w="1071"/>
      </w:tblGrid>
      <w:tr w:rsidR="00F170E2" w:rsidRPr="00D31EFE" w:rsidTr="003267F1">
        <w:tc>
          <w:tcPr>
            <w:tcW w:w="6768" w:type="dxa"/>
            <w:tcBorders>
              <w:bottom w:val="single" w:sz="4" w:space="0" w:color="auto"/>
            </w:tcBorders>
            <w:shd w:val="clear" w:color="auto" w:fill="CCCCCC"/>
          </w:tcPr>
          <w:p w:rsidR="00F170E2" w:rsidRPr="00D31EFE" w:rsidRDefault="00F170E2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  <w:shd w:val="clear" w:color="auto" w:fill="CCCCCC"/>
          </w:tcPr>
          <w:p w:rsidR="00F170E2" w:rsidRPr="00D31EFE" w:rsidRDefault="00F170E2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</w:t>
            </w:r>
            <w:r w:rsidR="00FB1B78" w:rsidRPr="00D31EFE">
              <w:rPr>
                <w:b/>
                <w:sz w:val="26"/>
                <w:szCs w:val="26"/>
              </w:rPr>
              <w:t>1</w:t>
            </w:r>
            <w:r w:rsidR="001A2F4E" w:rsidRPr="00D31EF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CCCCCC"/>
          </w:tcPr>
          <w:p w:rsidR="00F170E2" w:rsidRPr="00D31EFE" w:rsidRDefault="00F170E2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201</w:t>
            </w:r>
            <w:r w:rsidR="001A2F4E" w:rsidRPr="00D31EF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10" w:type="dxa"/>
            <w:shd w:val="clear" w:color="auto" w:fill="CCCCCC"/>
          </w:tcPr>
          <w:p w:rsidR="00F170E2" w:rsidRPr="00E26E83" w:rsidRDefault="00F170E2" w:rsidP="008805D1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E26E83">
              <w:rPr>
                <w:b/>
                <w:sz w:val="26"/>
                <w:szCs w:val="26"/>
              </w:rPr>
              <w:t>201</w:t>
            </w:r>
            <w:r w:rsidR="001A2F4E" w:rsidRPr="00E26E83">
              <w:rPr>
                <w:b/>
                <w:sz w:val="26"/>
                <w:szCs w:val="26"/>
              </w:rPr>
              <w:t>7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Стоимость чистых активов, тыс. руб.</w:t>
            </w:r>
          </w:p>
        </w:tc>
        <w:tc>
          <w:tcPr>
            <w:tcW w:w="1080" w:type="dxa"/>
          </w:tcPr>
          <w:p w:rsidR="003267F1" w:rsidRPr="00D31EFE" w:rsidRDefault="001466DA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6757</w:t>
            </w:r>
          </w:p>
        </w:tc>
        <w:tc>
          <w:tcPr>
            <w:tcW w:w="1080" w:type="dxa"/>
          </w:tcPr>
          <w:p w:rsidR="003267F1" w:rsidRPr="00D31EFE" w:rsidRDefault="001466DA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5441</w:t>
            </w:r>
          </w:p>
        </w:tc>
        <w:tc>
          <w:tcPr>
            <w:tcW w:w="1110" w:type="dxa"/>
          </w:tcPr>
          <w:p w:rsidR="003267F1" w:rsidRPr="00E26E83" w:rsidRDefault="001466DA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5140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Выручка от реализации продукции, работ, услуг, тыс. руб.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2820</w:t>
            </w:r>
          </w:p>
        </w:tc>
        <w:tc>
          <w:tcPr>
            <w:tcW w:w="1080" w:type="dxa"/>
          </w:tcPr>
          <w:p w:rsidR="003267F1" w:rsidRPr="00D31EFE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2493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2455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Прибыль всего (стр. 200 Отчета о прибылях и убытках), тыс. руб. </w:t>
            </w:r>
          </w:p>
        </w:tc>
        <w:tc>
          <w:tcPr>
            <w:tcW w:w="1080" w:type="dxa"/>
          </w:tcPr>
          <w:p w:rsidR="003267F1" w:rsidRPr="00D31EFE" w:rsidRDefault="006518F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-271</w:t>
            </w:r>
          </w:p>
        </w:tc>
        <w:tc>
          <w:tcPr>
            <w:tcW w:w="1080" w:type="dxa"/>
          </w:tcPr>
          <w:p w:rsidR="003267F1" w:rsidRPr="00D31EFE" w:rsidRDefault="006518F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-1316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-243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Прибыль от реализации продукции, работ, услуг, тыс. руб.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-455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-1364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-537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Прибыль чистая, тыс. руб.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-271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-1316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-243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AC4234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Рентабельность реализованной продукции, работ, услуг, %</w:t>
            </w:r>
          </w:p>
        </w:tc>
        <w:tc>
          <w:tcPr>
            <w:tcW w:w="1080" w:type="dxa"/>
          </w:tcPr>
          <w:p w:rsidR="003267F1" w:rsidRPr="00AC4234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-15,2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-35,4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-17,9</w:t>
            </w:r>
          </w:p>
        </w:tc>
      </w:tr>
      <w:tr w:rsidR="00F170E2" w:rsidRPr="00D31EFE" w:rsidTr="003267F1">
        <w:tc>
          <w:tcPr>
            <w:tcW w:w="6768" w:type="dxa"/>
            <w:shd w:val="clear" w:color="auto" w:fill="CCCCCC"/>
          </w:tcPr>
          <w:p w:rsidR="00F170E2" w:rsidRPr="00AC4234" w:rsidRDefault="00F170E2" w:rsidP="00AC4234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 xml:space="preserve">Дебиторская задолженность, </w:t>
            </w:r>
            <w:r w:rsidR="001A2F4E" w:rsidRPr="00AC4234">
              <w:rPr>
                <w:sz w:val="26"/>
                <w:szCs w:val="26"/>
              </w:rPr>
              <w:t>тыс. руб.</w:t>
            </w:r>
          </w:p>
        </w:tc>
        <w:tc>
          <w:tcPr>
            <w:tcW w:w="1080" w:type="dxa"/>
          </w:tcPr>
          <w:p w:rsidR="00F170E2" w:rsidRPr="00AC4234" w:rsidRDefault="00AC4234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249</w:t>
            </w:r>
          </w:p>
        </w:tc>
        <w:tc>
          <w:tcPr>
            <w:tcW w:w="1080" w:type="dxa"/>
          </w:tcPr>
          <w:p w:rsidR="00F170E2" w:rsidRPr="00AC4234" w:rsidRDefault="00AC4234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64</w:t>
            </w:r>
          </w:p>
        </w:tc>
        <w:tc>
          <w:tcPr>
            <w:tcW w:w="1110" w:type="dxa"/>
          </w:tcPr>
          <w:p w:rsidR="00F170E2" w:rsidRPr="00E26E83" w:rsidRDefault="00AC4234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173</w:t>
            </w:r>
          </w:p>
        </w:tc>
      </w:tr>
      <w:tr w:rsidR="00F170E2" w:rsidRPr="00D31EFE" w:rsidTr="003267F1">
        <w:tc>
          <w:tcPr>
            <w:tcW w:w="6768" w:type="dxa"/>
            <w:shd w:val="clear" w:color="auto" w:fill="CCCCCC"/>
          </w:tcPr>
          <w:p w:rsidR="00F170E2" w:rsidRPr="00AC4234" w:rsidRDefault="00F170E2" w:rsidP="00AC4234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 xml:space="preserve">Кредиторская задолженность, </w:t>
            </w:r>
            <w:r w:rsidR="001A2F4E" w:rsidRPr="00AC4234">
              <w:rPr>
                <w:sz w:val="26"/>
                <w:szCs w:val="26"/>
              </w:rPr>
              <w:t>тыс. руб.</w:t>
            </w:r>
          </w:p>
        </w:tc>
        <w:tc>
          <w:tcPr>
            <w:tcW w:w="1080" w:type="dxa"/>
          </w:tcPr>
          <w:p w:rsidR="00F170E2" w:rsidRPr="00AC4234" w:rsidRDefault="00AC4234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5634</w:t>
            </w:r>
          </w:p>
        </w:tc>
        <w:tc>
          <w:tcPr>
            <w:tcW w:w="1080" w:type="dxa"/>
          </w:tcPr>
          <w:p w:rsidR="00F170E2" w:rsidRPr="00AC4234" w:rsidRDefault="00AC4234" w:rsidP="00AC4234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AC4234">
              <w:rPr>
                <w:sz w:val="26"/>
                <w:szCs w:val="26"/>
              </w:rPr>
              <w:t>6522</w:t>
            </w:r>
          </w:p>
        </w:tc>
        <w:tc>
          <w:tcPr>
            <w:tcW w:w="1110" w:type="dxa"/>
          </w:tcPr>
          <w:p w:rsidR="00F170E2" w:rsidRPr="00E26E83" w:rsidRDefault="00AC4234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6639</w:t>
            </w:r>
          </w:p>
        </w:tc>
      </w:tr>
      <w:tr w:rsidR="003267F1" w:rsidRPr="00D31EFE" w:rsidTr="003267F1">
        <w:tc>
          <w:tcPr>
            <w:tcW w:w="676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Средняя заработная плата,  руб.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337,6</w:t>
            </w:r>
          </w:p>
        </w:tc>
        <w:tc>
          <w:tcPr>
            <w:tcW w:w="1080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328</w:t>
            </w:r>
            <w:r w:rsidR="00CE1C5F">
              <w:rPr>
                <w:sz w:val="26"/>
                <w:szCs w:val="26"/>
              </w:rPr>
              <w:t>,0</w:t>
            </w:r>
          </w:p>
        </w:tc>
        <w:tc>
          <w:tcPr>
            <w:tcW w:w="1110" w:type="dxa"/>
          </w:tcPr>
          <w:p w:rsidR="003267F1" w:rsidRPr="00E26E83" w:rsidRDefault="00AC4234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375,3</w:t>
            </w:r>
          </w:p>
        </w:tc>
      </w:tr>
      <w:tr w:rsidR="00CE1C5F" w:rsidRPr="00D31EFE" w:rsidTr="003267F1">
        <w:tc>
          <w:tcPr>
            <w:tcW w:w="6768" w:type="dxa"/>
            <w:shd w:val="clear" w:color="auto" w:fill="CCCCCC"/>
          </w:tcPr>
          <w:p w:rsidR="00CE1C5F" w:rsidRPr="00D31EFE" w:rsidRDefault="00CE1C5F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 численность работающих, чел.</w:t>
            </w:r>
          </w:p>
        </w:tc>
        <w:tc>
          <w:tcPr>
            <w:tcW w:w="1080" w:type="dxa"/>
          </w:tcPr>
          <w:p w:rsidR="00CE1C5F" w:rsidRPr="00D31EFE" w:rsidRDefault="00CE1C5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1080" w:type="dxa"/>
          </w:tcPr>
          <w:p w:rsidR="00CE1C5F" w:rsidRPr="00D31EFE" w:rsidRDefault="00CE1C5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110" w:type="dxa"/>
          </w:tcPr>
          <w:p w:rsidR="00CE1C5F" w:rsidRPr="00E26E83" w:rsidRDefault="00CE1C5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</w:tr>
      <w:tr w:rsidR="00CE1C5F" w:rsidRPr="00D31EFE" w:rsidTr="003267F1">
        <w:tc>
          <w:tcPr>
            <w:tcW w:w="6768" w:type="dxa"/>
            <w:shd w:val="clear" w:color="auto" w:fill="CCCCCC"/>
          </w:tcPr>
          <w:p w:rsidR="00CE1C5F" w:rsidRPr="00D31EFE" w:rsidRDefault="00CE1C5F" w:rsidP="00CE1C5F">
            <w:pPr>
              <w:tabs>
                <w:tab w:val="left" w:pos="16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Дивиденды на акции, принадлежащие Республике Беларусь, руб</w:t>
            </w:r>
          </w:p>
        </w:tc>
        <w:tc>
          <w:tcPr>
            <w:tcW w:w="1080" w:type="dxa"/>
          </w:tcPr>
          <w:p w:rsidR="00CE1C5F" w:rsidRPr="000A69CF" w:rsidRDefault="000A69C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9CF"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</w:tcPr>
          <w:p w:rsidR="00CE1C5F" w:rsidRPr="000A69CF" w:rsidRDefault="000A69C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9CF">
              <w:rPr>
                <w:sz w:val="26"/>
                <w:szCs w:val="26"/>
              </w:rPr>
              <w:t>-</w:t>
            </w:r>
          </w:p>
        </w:tc>
        <w:tc>
          <w:tcPr>
            <w:tcW w:w="1110" w:type="dxa"/>
          </w:tcPr>
          <w:p w:rsidR="00CE1C5F" w:rsidRPr="000A69CF" w:rsidRDefault="000A69CF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9CF">
              <w:rPr>
                <w:sz w:val="26"/>
                <w:szCs w:val="26"/>
              </w:rPr>
              <w:t>-</w:t>
            </w:r>
          </w:p>
        </w:tc>
      </w:tr>
    </w:tbl>
    <w:p w:rsidR="00611DD1" w:rsidRDefault="00611DD1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p w:rsidR="00894CCA" w:rsidRDefault="00894CCA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p w:rsidR="00894CCA" w:rsidRDefault="00894CCA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p w:rsidR="00611DD1" w:rsidRDefault="00611DD1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Показатели платежеспособности общества:</w:t>
      </w:r>
    </w:p>
    <w:p w:rsidR="006679DC" w:rsidRDefault="006679DC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1964"/>
        <w:gridCol w:w="1941"/>
      </w:tblGrid>
      <w:tr w:rsidR="00611DD1" w:rsidRPr="00D975BF" w:rsidTr="00D975BF">
        <w:tc>
          <w:tcPr>
            <w:tcW w:w="6204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</w:p>
          <w:p w:rsidR="00611DD1" w:rsidRPr="00D975BF" w:rsidRDefault="00611DD1" w:rsidP="00D975BF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975BF">
              <w:rPr>
                <w:b/>
                <w:sz w:val="26"/>
                <w:szCs w:val="26"/>
              </w:rPr>
              <w:t>Коэффициенты платежеспособности</w:t>
            </w:r>
          </w:p>
        </w:tc>
        <w:tc>
          <w:tcPr>
            <w:tcW w:w="1970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975BF">
              <w:rPr>
                <w:b/>
                <w:sz w:val="26"/>
                <w:szCs w:val="26"/>
              </w:rPr>
              <w:t>Значение коэффициента на 01.01.2018</w:t>
            </w:r>
          </w:p>
        </w:tc>
        <w:tc>
          <w:tcPr>
            <w:tcW w:w="1941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975BF">
              <w:rPr>
                <w:b/>
                <w:sz w:val="26"/>
                <w:szCs w:val="26"/>
              </w:rPr>
              <w:t>Нормативное значение коэффициента</w:t>
            </w:r>
          </w:p>
        </w:tc>
      </w:tr>
      <w:tr w:rsidR="00611DD1" w:rsidRPr="00D975BF" w:rsidTr="00D975BF">
        <w:tc>
          <w:tcPr>
            <w:tcW w:w="6204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both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Коэффициент текущей ликвидности (К1)</w:t>
            </w:r>
          </w:p>
        </w:tc>
        <w:tc>
          <w:tcPr>
            <w:tcW w:w="1970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0,46</w:t>
            </w:r>
          </w:p>
        </w:tc>
        <w:tc>
          <w:tcPr>
            <w:tcW w:w="1941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1,5</w:t>
            </w:r>
          </w:p>
        </w:tc>
      </w:tr>
      <w:tr w:rsidR="00611DD1" w:rsidRPr="00D975BF" w:rsidTr="00D975BF">
        <w:tc>
          <w:tcPr>
            <w:tcW w:w="6204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both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970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-1,19</w:t>
            </w:r>
          </w:p>
        </w:tc>
        <w:tc>
          <w:tcPr>
            <w:tcW w:w="1941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0,2</w:t>
            </w:r>
          </w:p>
        </w:tc>
      </w:tr>
      <w:tr w:rsidR="00611DD1" w:rsidRPr="00D975BF" w:rsidTr="00D975BF">
        <w:tc>
          <w:tcPr>
            <w:tcW w:w="6204" w:type="dxa"/>
            <w:shd w:val="clear" w:color="auto" w:fill="auto"/>
          </w:tcPr>
          <w:p w:rsidR="00611DD1" w:rsidRPr="00D975BF" w:rsidRDefault="00611DD1" w:rsidP="00D975BF">
            <w:pPr>
              <w:tabs>
                <w:tab w:val="left" w:pos="1670"/>
              </w:tabs>
              <w:jc w:val="both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Коэффициент обеспеченности обязательств активами (К3)</w:t>
            </w:r>
          </w:p>
        </w:tc>
        <w:tc>
          <w:tcPr>
            <w:tcW w:w="1970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0,6</w:t>
            </w:r>
          </w:p>
        </w:tc>
        <w:tc>
          <w:tcPr>
            <w:tcW w:w="1941" w:type="dxa"/>
            <w:shd w:val="clear" w:color="auto" w:fill="auto"/>
          </w:tcPr>
          <w:p w:rsidR="00611DD1" w:rsidRPr="00D975BF" w:rsidRDefault="006679DC" w:rsidP="00D975BF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975BF">
              <w:rPr>
                <w:sz w:val="26"/>
                <w:szCs w:val="26"/>
              </w:rPr>
              <w:t>0,85</w:t>
            </w:r>
          </w:p>
        </w:tc>
      </w:tr>
    </w:tbl>
    <w:p w:rsidR="00611DD1" w:rsidRDefault="00611DD1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III</w:t>
      </w:r>
      <w:r w:rsidRPr="00D31EFE">
        <w:rPr>
          <w:b/>
          <w:sz w:val="26"/>
          <w:szCs w:val="26"/>
        </w:rPr>
        <w:t>. Укрупненная номенклатура производимой продукции, работ, оказываемых услуг (</w:t>
      </w:r>
      <w:r w:rsidRPr="00D31EFE">
        <w:rPr>
          <w:sz w:val="26"/>
          <w:szCs w:val="26"/>
        </w:rPr>
        <w:t>в укрупненной номенклатуре показать не более 10 видов).</w:t>
      </w:r>
    </w:p>
    <w:p w:rsidR="006679DC" w:rsidRPr="00D31EFE" w:rsidRDefault="00F170E2" w:rsidP="000A69CF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</w:rPr>
        <w:t>Информация о выпускаемой продукции, производимых работах, оказываемых услугах: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571"/>
        <w:gridCol w:w="1180"/>
        <w:gridCol w:w="1177"/>
        <w:gridCol w:w="1912"/>
      </w:tblGrid>
      <w:tr w:rsidR="003267F1" w:rsidRPr="00D31EFE" w:rsidTr="003267F1">
        <w:trPr>
          <w:jc w:val="center"/>
        </w:trPr>
        <w:tc>
          <w:tcPr>
            <w:tcW w:w="1875" w:type="pct"/>
            <w:shd w:val="clear" w:color="auto" w:fill="CCCCCC"/>
          </w:tcPr>
          <w:p w:rsidR="003267F1" w:rsidRPr="00D31EFE" w:rsidRDefault="003267F1" w:rsidP="003267F1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 xml:space="preserve">Продукция, работы, услуги </w:t>
            </w:r>
          </w:p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(по видам)</w:t>
            </w:r>
          </w:p>
        </w:tc>
        <w:tc>
          <w:tcPr>
            <w:tcW w:w="840" w:type="pct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31" w:type="pct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2015 г.</w:t>
            </w:r>
          </w:p>
        </w:tc>
        <w:tc>
          <w:tcPr>
            <w:tcW w:w="630" w:type="pct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2016 г.</w:t>
            </w:r>
          </w:p>
        </w:tc>
        <w:tc>
          <w:tcPr>
            <w:tcW w:w="1023" w:type="pct"/>
            <w:shd w:val="clear" w:color="auto" w:fill="CCCCCC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2017 г.</w:t>
            </w:r>
          </w:p>
        </w:tc>
      </w:tr>
      <w:tr w:rsidR="003267F1" w:rsidRPr="00D31EFE" w:rsidTr="003267F1">
        <w:trPr>
          <w:jc w:val="center"/>
        </w:trPr>
        <w:tc>
          <w:tcPr>
            <w:tcW w:w="1875" w:type="pct"/>
          </w:tcPr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Молоко</w:t>
            </w:r>
          </w:p>
        </w:tc>
        <w:tc>
          <w:tcPr>
            <w:tcW w:w="84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Тонн</w:t>
            </w:r>
          </w:p>
        </w:tc>
        <w:tc>
          <w:tcPr>
            <w:tcW w:w="631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3880</w:t>
            </w:r>
          </w:p>
        </w:tc>
        <w:tc>
          <w:tcPr>
            <w:tcW w:w="63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3484</w:t>
            </w:r>
          </w:p>
        </w:tc>
        <w:tc>
          <w:tcPr>
            <w:tcW w:w="1023" w:type="pct"/>
          </w:tcPr>
          <w:p w:rsidR="003267F1" w:rsidRPr="00E26E83" w:rsidRDefault="00E26E83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2723</w:t>
            </w:r>
          </w:p>
        </w:tc>
      </w:tr>
      <w:tr w:rsidR="003267F1" w:rsidRPr="00D31EFE" w:rsidTr="003267F1">
        <w:trPr>
          <w:jc w:val="center"/>
        </w:trPr>
        <w:tc>
          <w:tcPr>
            <w:tcW w:w="1875" w:type="pct"/>
          </w:tcPr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Продукция выращивания  КРС</w:t>
            </w:r>
          </w:p>
        </w:tc>
        <w:tc>
          <w:tcPr>
            <w:tcW w:w="84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Тонн</w:t>
            </w:r>
          </w:p>
        </w:tc>
        <w:tc>
          <w:tcPr>
            <w:tcW w:w="631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404</w:t>
            </w:r>
          </w:p>
        </w:tc>
        <w:tc>
          <w:tcPr>
            <w:tcW w:w="63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261</w:t>
            </w:r>
          </w:p>
        </w:tc>
        <w:tc>
          <w:tcPr>
            <w:tcW w:w="1023" w:type="pct"/>
          </w:tcPr>
          <w:p w:rsidR="003267F1" w:rsidRPr="00E26E83" w:rsidRDefault="00E26E83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</w:tr>
      <w:tr w:rsidR="003267F1" w:rsidRPr="00D31EFE" w:rsidTr="003267F1">
        <w:trPr>
          <w:jc w:val="center"/>
        </w:trPr>
        <w:tc>
          <w:tcPr>
            <w:tcW w:w="1875" w:type="pct"/>
          </w:tcPr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Зерно</w:t>
            </w:r>
          </w:p>
        </w:tc>
        <w:tc>
          <w:tcPr>
            <w:tcW w:w="84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Тонн</w:t>
            </w:r>
          </w:p>
        </w:tc>
        <w:tc>
          <w:tcPr>
            <w:tcW w:w="631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4718</w:t>
            </w:r>
          </w:p>
        </w:tc>
        <w:tc>
          <w:tcPr>
            <w:tcW w:w="63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3722</w:t>
            </w:r>
          </w:p>
        </w:tc>
        <w:tc>
          <w:tcPr>
            <w:tcW w:w="1023" w:type="pct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3066</w:t>
            </w:r>
          </w:p>
        </w:tc>
      </w:tr>
      <w:tr w:rsidR="003267F1" w:rsidRPr="00D31EFE" w:rsidTr="003267F1">
        <w:trPr>
          <w:jc w:val="center"/>
        </w:trPr>
        <w:tc>
          <w:tcPr>
            <w:tcW w:w="1875" w:type="pct"/>
          </w:tcPr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Картофель</w:t>
            </w:r>
          </w:p>
        </w:tc>
        <w:tc>
          <w:tcPr>
            <w:tcW w:w="84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Тонн</w:t>
            </w:r>
          </w:p>
        </w:tc>
        <w:tc>
          <w:tcPr>
            <w:tcW w:w="631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531</w:t>
            </w:r>
          </w:p>
        </w:tc>
        <w:tc>
          <w:tcPr>
            <w:tcW w:w="63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</w:t>
            </w:r>
          </w:p>
        </w:tc>
        <w:tc>
          <w:tcPr>
            <w:tcW w:w="1023" w:type="pct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0</w:t>
            </w:r>
          </w:p>
        </w:tc>
      </w:tr>
      <w:tr w:rsidR="003267F1" w:rsidRPr="00D31EFE" w:rsidTr="003267F1">
        <w:trPr>
          <w:jc w:val="center"/>
        </w:trPr>
        <w:tc>
          <w:tcPr>
            <w:tcW w:w="1875" w:type="pct"/>
          </w:tcPr>
          <w:p w:rsidR="003267F1" w:rsidRPr="00D31EFE" w:rsidRDefault="003267F1" w:rsidP="003267F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Рапс</w:t>
            </w:r>
          </w:p>
        </w:tc>
        <w:tc>
          <w:tcPr>
            <w:tcW w:w="84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Тонн</w:t>
            </w:r>
          </w:p>
        </w:tc>
        <w:tc>
          <w:tcPr>
            <w:tcW w:w="631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540</w:t>
            </w:r>
          </w:p>
        </w:tc>
        <w:tc>
          <w:tcPr>
            <w:tcW w:w="630" w:type="pct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39</w:t>
            </w:r>
          </w:p>
        </w:tc>
        <w:tc>
          <w:tcPr>
            <w:tcW w:w="1023" w:type="pct"/>
          </w:tcPr>
          <w:p w:rsidR="003267F1" w:rsidRPr="00E26E83" w:rsidRDefault="00E26E83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</w:tbl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IV</w:t>
      </w:r>
      <w:r w:rsidRPr="00D31EFE">
        <w:rPr>
          <w:b/>
          <w:sz w:val="26"/>
          <w:szCs w:val="26"/>
        </w:rPr>
        <w:t>. Реализуемые (</w:t>
      </w:r>
      <w:r w:rsidRPr="00D31EFE">
        <w:rPr>
          <w:sz w:val="26"/>
          <w:szCs w:val="26"/>
        </w:rPr>
        <w:t>либо реализованные за последние 3 года</w:t>
      </w:r>
      <w:r w:rsidRPr="00D31EFE">
        <w:rPr>
          <w:b/>
          <w:sz w:val="26"/>
          <w:szCs w:val="26"/>
        </w:rPr>
        <w:t xml:space="preserve">) инвестиционные проекты </w:t>
      </w:r>
      <w:r w:rsidRPr="00D31EFE">
        <w:rPr>
          <w:sz w:val="26"/>
          <w:szCs w:val="26"/>
        </w:rPr>
        <w:t>с указанием их стоимости, объемов освоенных инвестиций, сведений о внедренных новых технологиях, оборудовании, увеличении объемов производства, р</w:t>
      </w:r>
      <w:r w:rsidR="000E2630" w:rsidRPr="00D31EFE">
        <w:rPr>
          <w:sz w:val="26"/>
          <w:szCs w:val="26"/>
        </w:rPr>
        <w:t xml:space="preserve">асширении ассортимента и т.д., </w:t>
      </w:r>
      <w:proofErr w:type="gramStart"/>
      <w:r w:rsidRPr="00D31EFE">
        <w:rPr>
          <w:sz w:val="26"/>
          <w:szCs w:val="26"/>
        </w:rPr>
        <w:t>обеспечиваемых  внедрением</w:t>
      </w:r>
      <w:proofErr w:type="gramEnd"/>
      <w:r w:rsidRPr="00D31EFE">
        <w:rPr>
          <w:sz w:val="26"/>
          <w:szCs w:val="26"/>
        </w:rPr>
        <w:t xml:space="preserve"> новых технологий и оборудования. </w:t>
      </w:r>
    </w:p>
    <w:p w:rsidR="003267F1" w:rsidRPr="00D31EFE" w:rsidRDefault="003267F1" w:rsidP="003267F1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Строительство картофелехранилища на 2000 тонн – 29.12.2011 года стоимостью 4020 тыс рублей, стоимость оборудования – 2989 тыс. рублей;</w:t>
      </w:r>
    </w:p>
    <w:p w:rsidR="003267F1" w:rsidRPr="00D31EFE" w:rsidRDefault="003267F1" w:rsidP="003267F1">
      <w:pPr>
        <w:shd w:val="clear" w:color="auto" w:fill="FFFFFF"/>
        <w:tabs>
          <w:tab w:val="left" w:pos="1670"/>
        </w:tabs>
        <w:ind w:firstLine="720"/>
        <w:jc w:val="both"/>
        <w:rPr>
          <w:sz w:val="26"/>
          <w:szCs w:val="26"/>
        </w:rPr>
      </w:pPr>
      <w:r w:rsidRPr="00D31EFE">
        <w:rPr>
          <w:sz w:val="26"/>
          <w:szCs w:val="26"/>
        </w:rPr>
        <w:t>Реконструкция фермы Переруб со строительством доильно-молочного блока – 30.12.2012 года стоимостью 6157 тыс. рублей.</w:t>
      </w: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6"/>
          <w:szCs w:val="26"/>
        </w:rPr>
      </w:pPr>
      <w:r w:rsidRPr="00D31EFE">
        <w:rPr>
          <w:b/>
          <w:sz w:val="26"/>
          <w:szCs w:val="26"/>
        </w:rPr>
        <w:t xml:space="preserve">Планируемые к реализации инвестиционные проекты </w:t>
      </w:r>
      <w:r w:rsidRPr="00D31EFE">
        <w:rPr>
          <w:sz w:val="26"/>
          <w:szCs w:val="26"/>
        </w:rPr>
        <w:t>(наименование проектов, общая стоимость каждого, источники финансирования, ожидаемый эффект)</w:t>
      </w:r>
    </w:p>
    <w:p w:rsidR="00CA78D5" w:rsidRDefault="003267F1" w:rsidP="000A69CF">
      <w:pPr>
        <w:shd w:val="clear" w:color="auto" w:fill="FFFFFF"/>
        <w:tabs>
          <w:tab w:val="left" w:pos="1670"/>
        </w:tabs>
        <w:ind w:firstLine="720"/>
        <w:rPr>
          <w:sz w:val="26"/>
          <w:szCs w:val="26"/>
        </w:rPr>
      </w:pPr>
      <w:r w:rsidRPr="00D31EFE">
        <w:rPr>
          <w:sz w:val="26"/>
          <w:szCs w:val="26"/>
        </w:rPr>
        <w:t>не планируется</w:t>
      </w:r>
    </w:p>
    <w:p w:rsidR="00CA78D5" w:rsidRPr="00D31EFE" w:rsidRDefault="00CA78D5" w:rsidP="00F170E2">
      <w:pPr>
        <w:shd w:val="clear" w:color="auto" w:fill="FFFFFF"/>
        <w:tabs>
          <w:tab w:val="left" w:pos="1670"/>
        </w:tabs>
        <w:ind w:firstLine="720"/>
        <w:rPr>
          <w:sz w:val="26"/>
          <w:szCs w:val="26"/>
        </w:rPr>
      </w:pP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rPr>
          <w:b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V</w:t>
      </w:r>
      <w:r w:rsidRPr="00D31EFE">
        <w:rPr>
          <w:b/>
          <w:sz w:val="26"/>
          <w:szCs w:val="26"/>
        </w:rPr>
        <w:t>. Структура работающих: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3267F1" w:rsidRPr="00D31EFE" w:rsidTr="00894CCA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Возраст:</w:t>
            </w:r>
          </w:p>
        </w:tc>
        <w:tc>
          <w:tcPr>
            <w:tcW w:w="907" w:type="dxa"/>
            <w:vMerge w:val="restart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Всего</w:t>
            </w:r>
          </w:p>
        </w:tc>
      </w:tr>
      <w:tr w:rsidR="003267F1" w:rsidRPr="00D31EFE" w:rsidTr="00894CCA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</w:t>
            </w:r>
            <w:r w:rsidR="006679DC">
              <w:rPr>
                <w:sz w:val="26"/>
                <w:szCs w:val="26"/>
              </w:rPr>
              <w:t>6</w:t>
            </w:r>
            <w:r w:rsidRPr="00D31EFE">
              <w:rPr>
                <w:sz w:val="26"/>
                <w:szCs w:val="26"/>
              </w:rPr>
              <w:t>-35</w:t>
            </w:r>
          </w:p>
        </w:tc>
        <w:tc>
          <w:tcPr>
            <w:tcW w:w="988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</w:t>
            </w:r>
            <w:r w:rsidR="006679DC">
              <w:rPr>
                <w:sz w:val="26"/>
                <w:szCs w:val="26"/>
              </w:rPr>
              <w:t>6</w:t>
            </w:r>
            <w:r w:rsidRPr="00D31EFE">
              <w:rPr>
                <w:sz w:val="26"/>
                <w:szCs w:val="26"/>
              </w:rPr>
              <w:t>-40</w:t>
            </w:r>
          </w:p>
        </w:tc>
        <w:tc>
          <w:tcPr>
            <w:tcW w:w="1018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</w:t>
            </w:r>
            <w:r w:rsidR="006679DC">
              <w:rPr>
                <w:sz w:val="26"/>
                <w:szCs w:val="26"/>
              </w:rPr>
              <w:t>1</w:t>
            </w:r>
            <w:r w:rsidRPr="00D31EFE">
              <w:rPr>
                <w:sz w:val="26"/>
                <w:szCs w:val="26"/>
              </w:rPr>
              <w:t>-45</w:t>
            </w:r>
          </w:p>
        </w:tc>
        <w:tc>
          <w:tcPr>
            <w:tcW w:w="1021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</w:t>
            </w:r>
            <w:r w:rsidR="006679DC">
              <w:rPr>
                <w:sz w:val="26"/>
                <w:szCs w:val="26"/>
              </w:rPr>
              <w:t>6</w:t>
            </w:r>
            <w:r w:rsidRPr="00D31EFE">
              <w:rPr>
                <w:sz w:val="26"/>
                <w:szCs w:val="26"/>
              </w:rPr>
              <w:t>-50</w:t>
            </w:r>
          </w:p>
        </w:tc>
        <w:tc>
          <w:tcPr>
            <w:tcW w:w="1018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</w:t>
            </w:r>
            <w:r w:rsidR="006679DC">
              <w:rPr>
                <w:sz w:val="26"/>
                <w:szCs w:val="26"/>
              </w:rPr>
              <w:t>1</w:t>
            </w:r>
            <w:r w:rsidRPr="00D31EFE">
              <w:rPr>
                <w:sz w:val="26"/>
                <w:szCs w:val="26"/>
              </w:rPr>
              <w:t>-55</w:t>
            </w:r>
          </w:p>
        </w:tc>
        <w:tc>
          <w:tcPr>
            <w:tcW w:w="654" w:type="dxa"/>
            <w:shd w:val="clear" w:color="auto" w:fill="CCCCCC"/>
          </w:tcPr>
          <w:p w:rsidR="003267F1" w:rsidRPr="00D31EFE" w:rsidRDefault="003267F1" w:rsidP="006679D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</w:t>
            </w:r>
            <w:r w:rsidR="006679DC">
              <w:rPr>
                <w:sz w:val="26"/>
                <w:szCs w:val="26"/>
              </w:rPr>
              <w:t>6</w:t>
            </w:r>
            <w:r w:rsidRPr="00D31EFE">
              <w:rPr>
                <w:sz w:val="26"/>
                <w:szCs w:val="26"/>
              </w:rPr>
              <w:t>+</w:t>
            </w:r>
          </w:p>
        </w:tc>
        <w:tc>
          <w:tcPr>
            <w:tcW w:w="907" w:type="dxa"/>
            <w:vMerge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Численность, в т.ч.</w:t>
            </w:r>
          </w:p>
        </w:tc>
        <w:tc>
          <w:tcPr>
            <w:tcW w:w="720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88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18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021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18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54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907" w:type="dxa"/>
            <w:vAlign w:val="center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208</w:t>
            </w: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 численность работников с высшим образованием</w:t>
            </w:r>
          </w:p>
        </w:tc>
        <w:tc>
          <w:tcPr>
            <w:tcW w:w="72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4</w:t>
            </w:r>
          </w:p>
        </w:tc>
        <w:tc>
          <w:tcPr>
            <w:tcW w:w="98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</w:t>
            </w:r>
          </w:p>
        </w:tc>
        <w:tc>
          <w:tcPr>
            <w:tcW w:w="654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14</w:t>
            </w: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 со средним специальным образованием</w:t>
            </w:r>
          </w:p>
        </w:tc>
        <w:tc>
          <w:tcPr>
            <w:tcW w:w="72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98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4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6</w:t>
            </w:r>
          </w:p>
        </w:tc>
        <w:tc>
          <w:tcPr>
            <w:tcW w:w="654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8</w:t>
            </w:r>
          </w:p>
        </w:tc>
        <w:tc>
          <w:tcPr>
            <w:tcW w:w="907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27</w:t>
            </w: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>- с профессионально-техническим образованием</w:t>
            </w:r>
          </w:p>
        </w:tc>
        <w:tc>
          <w:tcPr>
            <w:tcW w:w="72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9</w:t>
            </w:r>
          </w:p>
        </w:tc>
        <w:tc>
          <w:tcPr>
            <w:tcW w:w="1021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6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4</w:t>
            </w:r>
          </w:p>
        </w:tc>
        <w:tc>
          <w:tcPr>
            <w:tcW w:w="654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4</w:t>
            </w:r>
          </w:p>
        </w:tc>
        <w:tc>
          <w:tcPr>
            <w:tcW w:w="907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38</w:t>
            </w: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 со средним образованием</w:t>
            </w:r>
          </w:p>
        </w:tc>
        <w:tc>
          <w:tcPr>
            <w:tcW w:w="72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14</w:t>
            </w:r>
          </w:p>
        </w:tc>
        <w:tc>
          <w:tcPr>
            <w:tcW w:w="98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10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22</w:t>
            </w:r>
          </w:p>
        </w:tc>
        <w:tc>
          <w:tcPr>
            <w:tcW w:w="1021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20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15</w:t>
            </w:r>
          </w:p>
        </w:tc>
        <w:tc>
          <w:tcPr>
            <w:tcW w:w="654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22</w:t>
            </w:r>
          </w:p>
        </w:tc>
        <w:tc>
          <w:tcPr>
            <w:tcW w:w="907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106</w:t>
            </w:r>
          </w:p>
        </w:tc>
      </w:tr>
      <w:tr w:rsidR="003267F1" w:rsidRPr="00D31EFE" w:rsidTr="00894CCA">
        <w:tc>
          <w:tcPr>
            <w:tcW w:w="2628" w:type="dxa"/>
            <w:shd w:val="clear" w:color="auto" w:fill="CCCCCC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 с базовым образованием</w:t>
            </w:r>
          </w:p>
        </w:tc>
        <w:tc>
          <w:tcPr>
            <w:tcW w:w="72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5</w:t>
            </w:r>
          </w:p>
        </w:tc>
        <w:tc>
          <w:tcPr>
            <w:tcW w:w="1021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7</w:t>
            </w:r>
          </w:p>
        </w:tc>
        <w:tc>
          <w:tcPr>
            <w:tcW w:w="1018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</w:t>
            </w:r>
          </w:p>
        </w:tc>
        <w:tc>
          <w:tcPr>
            <w:tcW w:w="654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vAlign w:val="center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23</w:t>
            </w:r>
          </w:p>
        </w:tc>
      </w:tr>
    </w:tbl>
    <w:p w:rsidR="00F170E2" w:rsidRPr="00D31EFE" w:rsidRDefault="00F170E2" w:rsidP="00F170E2">
      <w:pPr>
        <w:shd w:val="clear" w:color="auto" w:fill="FFFFFF"/>
        <w:tabs>
          <w:tab w:val="left" w:pos="1670"/>
        </w:tabs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070"/>
      </w:tblGrid>
      <w:tr w:rsidR="003267F1" w:rsidRPr="00D31EFE" w:rsidTr="001A2F4E">
        <w:tc>
          <w:tcPr>
            <w:tcW w:w="658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Численность работающих всего:</w:t>
            </w:r>
          </w:p>
        </w:tc>
        <w:tc>
          <w:tcPr>
            <w:tcW w:w="3266" w:type="dxa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208</w:t>
            </w:r>
          </w:p>
        </w:tc>
      </w:tr>
      <w:tr w:rsidR="003267F1" w:rsidRPr="00D31EFE" w:rsidTr="001A2F4E">
        <w:tc>
          <w:tcPr>
            <w:tcW w:w="658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 численность аппарата управления</w:t>
            </w:r>
          </w:p>
        </w:tc>
        <w:tc>
          <w:tcPr>
            <w:tcW w:w="3266" w:type="dxa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36</w:t>
            </w:r>
          </w:p>
        </w:tc>
      </w:tr>
      <w:tr w:rsidR="00F170E2" w:rsidRPr="00D31EFE" w:rsidTr="001A2F4E">
        <w:trPr>
          <w:trHeight w:val="413"/>
        </w:trPr>
        <w:tc>
          <w:tcPr>
            <w:tcW w:w="6588" w:type="dxa"/>
            <w:shd w:val="clear" w:color="auto" w:fill="CCCCCC"/>
          </w:tcPr>
          <w:p w:rsidR="00F170E2" w:rsidRPr="00D31EFE" w:rsidRDefault="00F170E2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F170E2" w:rsidRPr="00E26E83" w:rsidRDefault="003267F1" w:rsidP="003267F1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172</w:t>
            </w:r>
          </w:p>
        </w:tc>
      </w:tr>
      <w:tr w:rsidR="00F170E2" w:rsidRPr="00D31EFE" w:rsidTr="00D31EFE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F170E2" w:rsidRPr="00D31EFE" w:rsidRDefault="00F170E2" w:rsidP="001A2F4E">
            <w:pPr>
              <w:tabs>
                <w:tab w:val="left" w:pos="1670"/>
              </w:tabs>
              <w:jc w:val="right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 т.ч.  численность основных рабочих</w:t>
            </w:r>
          </w:p>
        </w:tc>
        <w:tc>
          <w:tcPr>
            <w:tcW w:w="3266" w:type="dxa"/>
            <w:shd w:val="clear" w:color="auto" w:fill="auto"/>
          </w:tcPr>
          <w:p w:rsidR="00F170E2" w:rsidRPr="00E26E83" w:rsidRDefault="00D31EFE" w:rsidP="003267F1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166</w:t>
            </w:r>
          </w:p>
        </w:tc>
      </w:tr>
    </w:tbl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rPr>
          <w:b/>
          <w:sz w:val="26"/>
          <w:szCs w:val="26"/>
          <w:highlight w:val="yellow"/>
        </w:rPr>
      </w:pPr>
    </w:p>
    <w:p w:rsidR="00F170E2" w:rsidRPr="00D31EFE" w:rsidRDefault="00F170E2" w:rsidP="00F170E2">
      <w:pPr>
        <w:shd w:val="clear" w:color="auto" w:fill="FFFFFF"/>
        <w:tabs>
          <w:tab w:val="left" w:pos="1670"/>
        </w:tabs>
        <w:ind w:firstLine="720"/>
        <w:rPr>
          <w:b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VI</w:t>
      </w:r>
      <w:r w:rsidRPr="00D31EFE">
        <w:rPr>
          <w:b/>
          <w:sz w:val="26"/>
          <w:szCs w:val="26"/>
        </w:rPr>
        <w:t xml:space="preserve">.  Структура реализации </w:t>
      </w:r>
      <w:r w:rsidR="00C82DC8" w:rsidRPr="00D31EFE">
        <w:rPr>
          <w:b/>
          <w:sz w:val="26"/>
          <w:szCs w:val="26"/>
        </w:rPr>
        <w:t>товаров (</w:t>
      </w:r>
      <w:r w:rsidRPr="00D31EFE">
        <w:rPr>
          <w:b/>
          <w:sz w:val="26"/>
          <w:szCs w:val="26"/>
        </w:rPr>
        <w:t>работ</w:t>
      </w:r>
      <w:r w:rsidR="00C82DC8" w:rsidRPr="00D31EFE">
        <w:rPr>
          <w:b/>
          <w:sz w:val="26"/>
          <w:szCs w:val="26"/>
        </w:rPr>
        <w:t xml:space="preserve">, </w:t>
      </w:r>
      <w:r w:rsidRPr="00D31EFE">
        <w:rPr>
          <w:b/>
          <w:sz w:val="26"/>
          <w:szCs w:val="26"/>
        </w:rPr>
        <w:t>услуг</w:t>
      </w:r>
      <w:proofErr w:type="gramStart"/>
      <w:r w:rsidRPr="00D31EFE">
        <w:rPr>
          <w:b/>
          <w:sz w:val="26"/>
          <w:szCs w:val="26"/>
        </w:rPr>
        <w:t>)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002"/>
        <w:gridCol w:w="2319"/>
        <w:gridCol w:w="2319"/>
      </w:tblGrid>
      <w:tr w:rsidR="00FB1B78" w:rsidRPr="00D31EFE" w:rsidTr="001A2F4E">
        <w:tc>
          <w:tcPr>
            <w:tcW w:w="2808" w:type="dxa"/>
            <w:tcBorders>
              <w:bottom w:val="single" w:sz="4" w:space="0" w:color="auto"/>
            </w:tcBorders>
            <w:shd w:val="clear" w:color="auto" w:fill="CCCCCC"/>
          </w:tcPr>
          <w:p w:rsidR="00FB1B78" w:rsidRPr="00D31EFE" w:rsidRDefault="00FB1B78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Структура  (в %)</w:t>
            </w:r>
          </w:p>
        </w:tc>
        <w:tc>
          <w:tcPr>
            <w:tcW w:w="2118" w:type="dxa"/>
            <w:shd w:val="clear" w:color="auto" w:fill="CCCCCC"/>
          </w:tcPr>
          <w:p w:rsidR="00FB1B78" w:rsidRPr="00D31EFE" w:rsidRDefault="00FB1B78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201</w:t>
            </w:r>
            <w:r w:rsidR="001A2F4E" w:rsidRPr="00D31EF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64" w:type="dxa"/>
            <w:shd w:val="clear" w:color="auto" w:fill="CCCCCC"/>
          </w:tcPr>
          <w:p w:rsidR="00FB1B78" w:rsidRPr="00D31EFE" w:rsidRDefault="00FB1B78" w:rsidP="001A2F4E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201</w:t>
            </w:r>
            <w:r w:rsidR="001A2F4E" w:rsidRPr="00D31EF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64" w:type="dxa"/>
            <w:shd w:val="clear" w:color="auto" w:fill="CCCCCC"/>
          </w:tcPr>
          <w:p w:rsidR="00FB1B78" w:rsidRPr="00D31EFE" w:rsidRDefault="00025DE3" w:rsidP="008805D1">
            <w:pPr>
              <w:tabs>
                <w:tab w:val="left" w:pos="1670"/>
              </w:tabs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201</w:t>
            </w:r>
            <w:r w:rsidR="001A2F4E" w:rsidRPr="00D31EFE">
              <w:rPr>
                <w:b/>
                <w:sz w:val="26"/>
                <w:szCs w:val="26"/>
              </w:rPr>
              <w:t>7</w:t>
            </w:r>
          </w:p>
        </w:tc>
      </w:tr>
      <w:tr w:rsidR="003267F1" w:rsidRPr="00D31EFE" w:rsidTr="001A2F4E">
        <w:tc>
          <w:tcPr>
            <w:tcW w:w="280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Внутренний рынок</w:t>
            </w:r>
          </w:p>
        </w:tc>
        <w:tc>
          <w:tcPr>
            <w:tcW w:w="2118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100</w:t>
            </w:r>
          </w:p>
        </w:tc>
        <w:tc>
          <w:tcPr>
            <w:tcW w:w="2464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100</w:t>
            </w:r>
          </w:p>
        </w:tc>
        <w:tc>
          <w:tcPr>
            <w:tcW w:w="2464" w:type="dxa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100</w:t>
            </w:r>
          </w:p>
        </w:tc>
      </w:tr>
      <w:tr w:rsidR="003267F1" w:rsidRPr="00D31EFE" w:rsidTr="001A2F4E">
        <w:tc>
          <w:tcPr>
            <w:tcW w:w="2808" w:type="dxa"/>
            <w:shd w:val="clear" w:color="auto" w:fill="CCCCCC"/>
          </w:tcPr>
          <w:p w:rsidR="003267F1" w:rsidRPr="00D31EFE" w:rsidRDefault="003267F1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Внешний рынок</w:t>
            </w:r>
          </w:p>
        </w:tc>
        <w:tc>
          <w:tcPr>
            <w:tcW w:w="2118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</w:t>
            </w:r>
          </w:p>
        </w:tc>
        <w:tc>
          <w:tcPr>
            <w:tcW w:w="2464" w:type="dxa"/>
          </w:tcPr>
          <w:p w:rsidR="003267F1" w:rsidRPr="00D31EFE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</w:t>
            </w:r>
          </w:p>
        </w:tc>
        <w:tc>
          <w:tcPr>
            <w:tcW w:w="2464" w:type="dxa"/>
          </w:tcPr>
          <w:p w:rsidR="003267F1" w:rsidRPr="00E26E83" w:rsidRDefault="003267F1" w:rsidP="00AD4E9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0</w:t>
            </w:r>
          </w:p>
        </w:tc>
      </w:tr>
      <w:tr w:rsidR="00F170E2" w:rsidRPr="00D31EFE" w:rsidTr="001A2F4E">
        <w:tc>
          <w:tcPr>
            <w:tcW w:w="2808" w:type="dxa"/>
            <w:shd w:val="clear" w:color="auto" w:fill="CCCCCC"/>
          </w:tcPr>
          <w:p w:rsidR="00F170E2" w:rsidRPr="00D31EFE" w:rsidRDefault="00F170E2" w:rsidP="001A2F4E">
            <w:pPr>
              <w:tabs>
                <w:tab w:val="left" w:pos="1670"/>
              </w:tabs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Итого</w:t>
            </w:r>
          </w:p>
        </w:tc>
        <w:tc>
          <w:tcPr>
            <w:tcW w:w="2118" w:type="dxa"/>
          </w:tcPr>
          <w:p w:rsidR="00F170E2" w:rsidRPr="00D31EFE" w:rsidRDefault="00F170E2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100</w:t>
            </w:r>
          </w:p>
        </w:tc>
        <w:tc>
          <w:tcPr>
            <w:tcW w:w="2464" w:type="dxa"/>
          </w:tcPr>
          <w:p w:rsidR="00F170E2" w:rsidRPr="00D31EFE" w:rsidRDefault="00F170E2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100</w:t>
            </w:r>
          </w:p>
        </w:tc>
        <w:tc>
          <w:tcPr>
            <w:tcW w:w="2464" w:type="dxa"/>
          </w:tcPr>
          <w:p w:rsidR="00F170E2" w:rsidRPr="00E26E83" w:rsidRDefault="00F170E2" w:rsidP="001A2F4E">
            <w:pPr>
              <w:tabs>
                <w:tab w:val="left" w:pos="1670"/>
              </w:tabs>
              <w:jc w:val="center"/>
              <w:rPr>
                <w:sz w:val="26"/>
                <w:szCs w:val="26"/>
              </w:rPr>
            </w:pPr>
            <w:r w:rsidRPr="00E26E83">
              <w:rPr>
                <w:sz w:val="26"/>
                <w:szCs w:val="26"/>
              </w:rPr>
              <w:t>100</w:t>
            </w:r>
          </w:p>
        </w:tc>
      </w:tr>
    </w:tbl>
    <w:p w:rsidR="00F170E2" w:rsidRPr="00D31EFE" w:rsidRDefault="00F170E2" w:rsidP="00F170E2">
      <w:pPr>
        <w:shd w:val="clear" w:color="auto" w:fill="FFFFFF"/>
        <w:tabs>
          <w:tab w:val="left" w:pos="1670"/>
        </w:tabs>
        <w:rPr>
          <w:sz w:val="26"/>
          <w:szCs w:val="26"/>
        </w:rPr>
      </w:pPr>
    </w:p>
    <w:p w:rsidR="00F170E2" w:rsidRPr="00E26E83" w:rsidRDefault="00F170E2" w:rsidP="00892D53">
      <w:pPr>
        <w:pStyle w:val="Normal"/>
        <w:jc w:val="both"/>
        <w:rPr>
          <w:b/>
          <w:sz w:val="26"/>
          <w:szCs w:val="26"/>
        </w:rPr>
      </w:pPr>
      <w:r w:rsidRPr="00E26E83">
        <w:rPr>
          <w:b/>
          <w:sz w:val="26"/>
          <w:szCs w:val="26"/>
          <w:lang w:val="en-US"/>
        </w:rPr>
        <w:t>VII</w:t>
      </w:r>
      <w:r w:rsidRPr="00E26E83">
        <w:rPr>
          <w:b/>
          <w:sz w:val="26"/>
          <w:szCs w:val="26"/>
        </w:rPr>
        <w:t>. Информация о земельных участках, нах</w:t>
      </w:r>
      <w:r w:rsidR="00025DE3" w:rsidRPr="00E26E83">
        <w:rPr>
          <w:b/>
          <w:sz w:val="26"/>
          <w:szCs w:val="26"/>
        </w:rPr>
        <w:t>одящихся в пользовании, аренде</w:t>
      </w:r>
      <w:r w:rsidRPr="00E26E83">
        <w:rPr>
          <w:b/>
          <w:sz w:val="26"/>
          <w:szCs w:val="26"/>
        </w:rPr>
        <w:t xml:space="preserve">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39"/>
        <w:gridCol w:w="1475"/>
        <w:gridCol w:w="2602"/>
        <w:gridCol w:w="2119"/>
      </w:tblGrid>
      <w:tr w:rsidR="00F170E2" w:rsidRPr="00D31EFE" w:rsidTr="00894CCA">
        <w:trPr>
          <w:trHeight w:val="997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CA78D5" w:rsidRDefault="00F170E2" w:rsidP="00CA78D5">
            <w:pPr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Место нахождения участка</w:t>
            </w:r>
          </w:p>
        </w:tc>
        <w:tc>
          <w:tcPr>
            <w:tcW w:w="1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CA78D5" w:rsidRDefault="00F170E2" w:rsidP="00CA78D5">
            <w:pPr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Площадь,</w:t>
            </w:r>
          </w:p>
          <w:p w:rsidR="00F170E2" w:rsidRPr="00CA78D5" w:rsidRDefault="00F170E2" w:rsidP="00CA78D5">
            <w:pPr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га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CA78D5" w:rsidRDefault="00F170E2" w:rsidP="00CA78D5">
            <w:pPr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Право (постоянное/временное  пользование (срок), аренда, в собственности)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CA78D5" w:rsidRDefault="00F170E2" w:rsidP="00CA78D5">
            <w:pPr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Госакт или свидетельство (удостоверение) о государственной регистрации (дата и № )</w:t>
            </w:r>
          </w:p>
        </w:tc>
      </w:tr>
      <w:tr w:rsidR="00E26E83" w:rsidRPr="00D31EFE" w:rsidTr="00894CCA">
        <w:trPr>
          <w:trHeight w:val="437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6E83" w:rsidRPr="007D4BDA" w:rsidRDefault="00E26E83" w:rsidP="00BA61D5">
            <w:pPr>
              <w:rPr>
                <w:sz w:val="26"/>
                <w:szCs w:val="26"/>
              </w:rPr>
            </w:pPr>
            <w:r w:rsidRPr="007D4BDA">
              <w:rPr>
                <w:sz w:val="26"/>
                <w:szCs w:val="26"/>
              </w:rPr>
              <w:t>д. Хомичево, севернее земельного участка по ул. Комсомольская 46</w:t>
            </w:r>
          </w:p>
        </w:tc>
        <w:tc>
          <w:tcPr>
            <w:tcW w:w="1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6E83" w:rsidRPr="007D4BDA" w:rsidRDefault="00E26E83" w:rsidP="000A69CF">
            <w:pPr>
              <w:jc w:val="center"/>
              <w:rPr>
                <w:sz w:val="26"/>
                <w:szCs w:val="26"/>
              </w:rPr>
            </w:pPr>
            <w:r w:rsidRPr="007D4BDA"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26E83" w:rsidRPr="007D4BDA" w:rsidRDefault="00E26E83" w:rsidP="00BA61D5">
            <w:pPr>
              <w:jc w:val="center"/>
              <w:rPr>
                <w:sz w:val="26"/>
                <w:szCs w:val="26"/>
              </w:rPr>
            </w:pPr>
            <w:r w:rsidRPr="007D4BDA">
              <w:rPr>
                <w:sz w:val="26"/>
                <w:szCs w:val="26"/>
              </w:rPr>
              <w:t>Аренда сроком на 5 лет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26E83" w:rsidRPr="007D4BDA" w:rsidRDefault="00E26E83" w:rsidP="00BA61D5">
            <w:pPr>
              <w:jc w:val="center"/>
              <w:rPr>
                <w:sz w:val="26"/>
                <w:szCs w:val="26"/>
              </w:rPr>
            </w:pPr>
            <w:r w:rsidRPr="007D4BDA">
              <w:rPr>
                <w:sz w:val="26"/>
                <w:szCs w:val="26"/>
              </w:rPr>
              <w:t>-</w:t>
            </w:r>
          </w:p>
        </w:tc>
      </w:tr>
      <w:tr w:rsidR="00E26E83" w:rsidRPr="00D31EFE" w:rsidTr="00894CCA">
        <w:trPr>
          <w:trHeight w:val="321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6E83" w:rsidRPr="003743A7" w:rsidRDefault="00E26E83" w:rsidP="00BA61D5">
            <w:pPr>
              <w:rPr>
                <w:sz w:val="26"/>
                <w:szCs w:val="26"/>
              </w:rPr>
            </w:pPr>
            <w:r w:rsidRPr="003743A7">
              <w:rPr>
                <w:sz w:val="26"/>
                <w:szCs w:val="26"/>
              </w:rPr>
              <w:t>Западнее г.Иванов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1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E26E83" w:rsidRPr="003743A7" w:rsidRDefault="00E26E83" w:rsidP="000A69CF">
            <w:pPr>
              <w:jc w:val="center"/>
              <w:rPr>
                <w:sz w:val="26"/>
                <w:szCs w:val="26"/>
              </w:rPr>
            </w:pPr>
            <w:r w:rsidRPr="003743A7">
              <w:rPr>
                <w:sz w:val="26"/>
                <w:szCs w:val="26"/>
              </w:rPr>
              <w:t>4,5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26E83" w:rsidRPr="003743A7" w:rsidRDefault="00E26E83" w:rsidP="00BA61D5">
            <w:pPr>
              <w:rPr>
                <w:sz w:val="26"/>
                <w:szCs w:val="26"/>
              </w:rPr>
            </w:pPr>
            <w:r w:rsidRPr="003743A7">
              <w:rPr>
                <w:sz w:val="26"/>
                <w:szCs w:val="26"/>
              </w:rPr>
              <w:t>Аренда сроком на 3 года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E26E83" w:rsidRPr="00D31EFE" w:rsidRDefault="00E26E83" w:rsidP="00E26E83">
            <w:pPr>
              <w:jc w:val="center"/>
              <w:rPr>
                <w:sz w:val="26"/>
                <w:szCs w:val="26"/>
                <w:highlight w:val="yellow"/>
              </w:rPr>
            </w:pPr>
            <w:r w:rsidRPr="002C1729">
              <w:rPr>
                <w:sz w:val="26"/>
                <w:szCs w:val="26"/>
              </w:rPr>
              <w:t>-</w:t>
            </w:r>
          </w:p>
        </w:tc>
      </w:tr>
    </w:tbl>
    <w:p w:rsidR="00CA78D5" w:rsidRPr="00D31EFE" w:rsidRDefault="00CA78D5" w:rsidP="00F170E2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6"/>
          <w:szCs w:val="26"/>
          <w:highlight w:val="yellow"/>
        </w:rPr>
      </w:pPr>
    </w:p>
    <w:p w:rsidR="00E26E83" w:rsidRPr="00CA78D5" w:rsidRDefault="00E26E83" w:rsidP="00E26E83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z w:val="26"/>
          <w:szCs w:val="26"/>
        </w:rPr>
      </w:pPr>
      <w:r w:rsidRPr="00D31EFE">
        <w:rPr>
          <w:b/>
          <w:sz w:val="26"/>
          <w:szCs w:val="26"/>
          <w:lang w:val="en-US"/>
        </w:rPr>
        <w:t>VIII</w:t>
      </w:r>
      <w:r w:rsidRPr="00D31EFE">
        <w:rPr>
          <w:b/>
          <w:sz w:val="26"/>
          <w:szCs w:val="26"/>
        </w:rPr>
        <w:t>.</w:t>
      </w:r>
      <w:r w:rsidRPr="00D31EFE">
        <w:rPr>
          <w:sz w:val="26"/>
          <w:szCs w:val="26"/>
        </w:rPr>
        <w:t xml:space="preserve"> </w:t>
      </w:r>
      <w:r w:rsidRPr="00D31EFE">
        <w:rPr>
          <w:b/>
          <w:snapToGrid w:val="0"/>
          <w:sz w:val="26"/>
          <w:szCs w:val="26"/>
        </w:rPr>
        <w:t xml:space="preserve">Информация о капитальных строениях (зданиях, </w:t>
      </w:r>
      <w:r w:rsidRPr="00CA78D5">
        <w:rPr>
          <w:b/>
          <w:snapToGrid w:val="0"/>
          <w:sz w:val="26"/>
          <w:szCs w:val="26"/>
        </w:rPr>
        <w:t xml:space="preserve">сооружениях): 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386"/>
        <w:gridCol w:w="1414"/>
        <w:gridCol w:w="1061"/>
        <w:gridCol w:w="1707"/>
        <w:gridCol w:w="1475"/>
      </w:tblGrid>
      <w:tr w:rsidR="00E26E83" w:rsidRPr="00D31EFE" w:rsidTr="00894CCA">
        <w:trPr>
          <w:trHeight w:val="997"/>
          <w:tblHeader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Наименование (Назначение), место нахождения.</w:t>
            </w:r>
          </w:p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Свидетельство о регистрации (№, дата)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Год</w:t>
            </w:r>
          </w:p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постройки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Этажность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CA78D5">
              <w:rPr>
                <w:sz w:val="26"/>
                <w:szCs w:val="26"/>
              </w:rPr>
              <w:t>Площ</w:t>
            </w:r>
            <w:proofErr w:type="spellEnd"/>
            <w:r w:rsidRPr="00CA78D5">
              <w:rPr>
                <w:sz w:val="26"/>
                <w:szCs w:val="26"/>
              </w:rPr>
              <w:t>., м</w:t>
            </w:r>
            <w:r w:rsidRPr="00CA78D5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Площадь, сдаваемая в аренду, м2, срок действия договора аренды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6E83" w:rsidRPr="00CA78D5" w:rsidRDefault="00E26E83" w:rsidP="00894CCA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Общее</w:t>
            </w:r>
          </w:p>
          <w:p w:rsidR="00E26E83" w:rsidRPr="00CA78D5" w:rsidRDefault="00E26E83" w:rsidP="00894CCA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состояние</w:t>
            </w:r>
          </w:p>
          <w:p w:rsidR="00E26E83" w:rsidRPr="00D31EFE" w:rsidRDefault="00E26E83" w:rsidP="00894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78D5">
              <w:rPr>
                <w:sz w:val="26"/>
                <w:szCs w:val="26"/>
              </w:rPr>
              <w:t>*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Административное здание</w:t>
            </w:r>
            <w:r>
              <w:rPr>
                <w:sz w:val="26"/>
                <w:szCs w:val="26"/>
              </w:rPr>
              <w:t xml:space="preserve"> </w:t>
            </w:r>
            <w:r w:rsidRPr="00D31EFE">
              <w:rPr>
                <w:sz w:val="26"/>
                <w:szCs w:val="26"/>
              </w:rPr>
              <w:t xml:space="preserve">дер.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второй этаж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Овчарник</w:t>
            </w:r>
            <w:proofErr w:type="spellEnd"/>
            <w:r w:rsidRPr="00D31EFE">
              <w:rPr>
                <w:sz w:val="26"/>
                <w:szCs w:val="26"/>
              </w:rPr>
              <w:t xml:space="preserve"> </w:t>
            </w:r>
            <w:proofErr w:type="spellStart"/>
            <w:r w:rsidRPr="00D31EFE">
              <w:rPr>
                <w:sz w:val="26"/>
                <w:szCs w:val="26"/>
              </w:rPr>
              <w:t>д.Франополь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1489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 xml:space="preserve">Склад для оборудования </w:t>
            </w:r>
            <w:proofErr w:type="spellStart"/>
            <w:r w:rsidRPr="00D31EFE">
              <w:rPr>
                <w:sz w:val="26"/>
                <w:szCs w:val="26"/>
              </w:rPr>
              <w:t>д.Пешково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Помещение по ДКУ </w:t>
            </w:r>
            <w:proofErr w:type="spellStart"/>
            <w:r w:rsidRPr="00D31EFE">
              <w:rPr>
                <w:sz w:val="26"/>
                <w:szCs w:val="26"/>
              </w:rPr>
              <w:t>д.Конотоп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81,1 </w:t>
            </w:r>
            <w:r w:rsidRPr="00CA78D5">
              <w:rPr>
                <w:sz w:val="26"/>
                <w:szCs w:val="26"/>
              </w:rPr>
              <w:t>м</w:t>
            </w:r>
            <w:r w:rsidRPr="00CA78D5">
              <w:rPr>
                <w:sz w:val="26"/>
                <w:szCs w:val="26"/>
                <w:vertAlign w:val="superscript"/>
              </w:rPr>
              <w:t>2</w:t>
            </w:r>
          </w:p>
          <w:p w:rsidR="000A69CF" w:rsidRPr="00D31EFE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19.07.2021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4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д.Пешково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01.01.1960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344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01.01.2020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АТС </w:t>
            </w:r>
            <w:proofErr w:type="spellStart"/>
            <w:r w:rsidRPr="00D31EFE">
              <w:rPr>
                <w:sz w:val="26"/>
                <w:szCs w:val="26"/>
              </w:rPr>
              <w:t>д.Пешково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01.12.2000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01.04.2022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8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Красный уголок </w:t>
            </w:r>
            <w:proofErr w:type="spellStart"/>
            <w:r w:rsidRPr="00D31EFE">
              <w:rPr>
                <w:sz w:val="26"/>
                <w:szCs w:val="26"/>
              </w:rPr>
              <w:t>д.Конотоп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01.01.1968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для хранения материалов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Мастерская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01.10.1972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01.11.1962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д.Конотоп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1224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кирпичный </w:t>
            </w:r>
            <w:proofErr w:type="spellStart"/>
            <w:r w:rsidRPr="00D31EFE">
              <w:rPr>
                <w:sz w:val="26"/>
                <w:szCs w:val="26"/>
              </w:rPr>
              <w:t>д.Конотоп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01.04.1974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1224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минеральных удобрений </w:t>
            </w:r>
            <w:proofErr w:type="spellStart"/>
            <w:r w:rsidRPr="00D31EFE">
              <w:rPr>
                <w:sz w:val="26"/>
                <w:szCs w:val="26"/>
              </w:rPr>
              <w:t>д.Франополь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01.01.1992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Тек.ремонт</w:t>
            </w:r>
            <w:proofErr w:type="spellEnd"/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Овчарник</w:t>
            </w:r>
            <w:proofErr w:type="spellEnd"/>
            <w:r w:rsidRPr="00D31EFE">
              <w:rPr>
                <w:sz w:val="26"/>
                <w:szCs w:val="26"/>
              </w:rPr>
              <w:t xml:space="preserve">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01.01.1991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1278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</w:t>
            </w:r>
            <w:r w:rsidR="006670E6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щий ремонт</w:t>
            </w:r>
          </w:p>
        </w:tc>
      </w:tr>
      <w:tr w:rsidR="00E26E83" w:rsidRPr="00D31EFE" w:rsidTr="00894CCA">
        <w:trPr>
          <w:trHeight w:val="291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Навес для хранения грубых кормов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</w:t>
            </w:r>
          </w:p>
        </w:tc>
      </w:tr>
      <w:tr w:rsidR="00E26E83" w:rsidRPr="00D31EFE" w:rsidTr="00894CCA">
        <w:trPr>
          <w:trHeight w:val="19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Бригадный дом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Навес КСП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01.01.1991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Тек.ремонт</w:t>
            </w:r>
            <w:proofErr w:type="spellEnd"/>
          </w:p>
        </w:tc>
      </w:tr>
      <w:tr w:rsidR="00E26E83" w:rsidRPr="00D31EFE" w:rsidTr="00894CCA">
        <w:trPr>
          <w:trHeight w:val="26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д.Франополь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01.01.1961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408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Кормоцех с мельницей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Молочнотоварная</w:t>
            </w:r>
            <w:proofErr w:type="spellEnd"/>
            <w:r w:rsidRPr="00D31EFE">
              <w:rPr>
                <w:sz w:val="26"/>
                <w:szCs w:val="26"/>
              </w:rPr>
              <w:t xml:space="preserve"> ферма д. </w:t>
            </w:r>
            <w:proofErr w:type="spellStart"/>
            <w:r w:rsidRPr="00D31EFE">
              <w:rPr>
                <w:sz w:val="26"/>
                <w:szCs w:val="26"/>
              </w:rPr>
              <w:t>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5838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Телятник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219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Гараж </w:t>
            </w:r>
            <w:proofErr w:type="spellStart"/>
            <w:r w:rsidRPr="00D31EFE">
              <w:rPr>
                <w:sz w:val="26"/>
                <w:szCs w:val="26"/>
              </w:rPr>
              <w:t>комбайновский</w:t>
            </w:r>
            <w:proofErr w:type="spellEnd"/>
            <w:r w:rsidRPr="00D31EFE">
              <w:rPr>
                <w:sz w:val="26"/>
                <w:szCs w:val="26"/>
              </w:rPr>
              <w:t xml:space="preserve">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01.12.1965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902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 xml:space="preserve">Навес для грубых кормов д. </w:t>
            </w:r>
            <w:proofErr w:type="spellStart"/>
            <w:r w:rsidRPr="00D31EFE">
              <w:rPr>
                <w:sz w:val="26"/>
                <w:szCs w:val="26"/>
              </w:rPr>
              <w:t>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858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Навес для грубых кормов </w:t>
            </w:r>
            <w:proofErr w:type="spellStart"/>
            <w:r w:rsidRPr="00D31EFE">
              <w:rPr>
                <w:sz w:val="26"/>
                <w:szCs w:val="26"/>
              </w:rPr>
              <w:t>д.Франополь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858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8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Откормочник</w:t>
            </w:r>
            <w:proofErr w:type="spellEnd"/>
            <w:r w:rsidRPr="00D31EFE">
              <w:rPr>
                <w:sz w:val="26"/>
                <w:szCs w:val="26"/>
              </w:rPr>
              <w:t xml:space="preserve">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01.05.1973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1400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Откормочник</w:t>
            </w:r>
            <w:proofErr w:type="spellEnd"/>
            <w:r w:rsidRPr="00D31EFE">
              <w:rPr>
                <w:sz w:val="26"/>
                <w:szCs w:val="26"/>
              </w:rPr>
              <w:t xml:space="preserve"> на 360 мест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1638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Откормочник</w:t>
            </w:r>
            <w:proofErr w:type="spellEnd"/>
            <w:r w:rsidRPr="00D31EFE">
              <w:rPr>
                <w:sz w:val="26"/>
                <w:szCs w:val="26"/>
              </w:rPr>
              <w:t xml:space="preserve"> на 360 мест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1638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5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Телятник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01.11.1983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1014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5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Гараж грузовых автомобилей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01.10.1981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0A69CF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</w:t>
            </w:r>
            <w:r w:rsidR="00635914">
              <w:rPr>
                <w:sz w:val="26"/>
                <w:szCs w:val="26"/>
              </w:rPr>
              <w:t>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стройматериалов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275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3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</w:t>
            </w:r>
          </w:p>
        </w:tc>
      </w:tr>
      <w:tr w:rsidR="00E26E83" w:rsidRPr="00D31EFE" w:rsidTr="00894CCA">
        <w:trPr>
          <w:trHeight w:val="26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1491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271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Молочный блок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375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27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овсяной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671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5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Телятник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Конюшня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30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Кормоцех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01.04.1962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</w:t>
            </w:r>
            <w:r w:rsidR="0063591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01.02.1974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561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23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Крытый ток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01.11.1977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Весовая кирпичная с навесом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151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2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 xml:space="preserve">Склад фуража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01.04.1972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765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крытый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01.06.1966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600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Весовая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01.01.1986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130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15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ядов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63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 w:rsidR="00635914"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Весовая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Мойка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01.10.1981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Красный уголок </w:t>
            </w:r>
            <w:proofErr w:type="spellStart"/>
            <w:r w:rsidRPr="00D31EFE">
              <w:rPr>
                <w:sz w:val="26"/>
                <w:szCs w:val="26"/>
              </w:rPr>
              <w:t>д.Франополь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01.01.1969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9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Красный уголок </w:t>
            </w:r>
            <w:proofErr w:type="spellStart"/>
            <w:r w:rsidRPr="00D31EFE">
              <w:rPr>
                <w:sz w:val="26"/>
                <w:szCs w:val="26"/>
              </w:rPr>
              <w:t>д.Переруб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01.12.1969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Картофелехранилище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29.12.2011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9658,13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12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Дом механизаторов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01.01.1982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209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71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Пилорама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01.11.1982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860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0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д.Сухое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1695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37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запчастей </w:t>
            </w:r>
            <w:proofErr w:type="spellStart"/>
            <w:r w:rsidRPr="00D31EFE">
              <w:rPr>
                <w:sz w:val="26"/>
                <w:szCs w:val="26"/>
              </w:rPr>
              <w:t>д.Рудск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01.10.1981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D97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ПРУ (подвал под админ</w:t>
            </w:r>
            <w:r w:rsidR="00D975BF">
              <w:rPr>
                <w:sz w:val="26"/>
                <w:szCs w:val="26"/>
              </w:rPr>
              <w:t>.</w:t>
            </w:r>
            <w:r w:rsidRPr="00D31EFE">
              <w:rPr>
                <w:sz w:val="26"/>
                <w:szCs w:val="26"/>
              </w:rPr>
              <w:t xml:space="preserve"> зданием к</w:t>
            </w:r>
            <w:r w:rsidR="00D975BF">
              <w:rPr>
                <w:sz w:val="26"/>
                <w:szCs w:val="26"/>
              </w:rPr>
              <w:t>о</w:t>
            </w:r>
            <w:r w:rsidRPr="00D31EFE">
              <w:rPr>
                <w:sz w:val="26"/>
                <w:szCs w:val="26"/>
              </w:rPr>
              <w:t xml:space="preserve">нторы)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кафе с кондитерским цехом и гостиницей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01.01.1977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773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44,1 м2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бани (прачечная)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01.02.1978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495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19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Магазин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01.12.1967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64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Гараж легковых автомобилей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01.08.1981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270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95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Телятник ф.1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01.01.2001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1036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63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</w:t>
            </w:r>
            <w:r w:rsidR="0063591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Навес для грубых </w:t>
            </w:r>
            <w:r w:rsidRPr="00D31EFE">
              <w:rPr>
                <w:sz w:val="26"/>
                <w:szCs w:val="26"/>
              </w:rPr>
              <w:lastRenderedPageBreak/>
              <w:t xml:space="preserve">кормов ф1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 xml:space="preserve">01.12.1991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8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 xml:space="preserve">Телятник ф1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8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Мельница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01.12.1976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</w:t>
            </w:r>
            <w:r w:rsidR="0063591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6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Весовая </w:t>
            </w:r>
            <w:proofErr w:type="spellStart"/>
            <w:r w:rsidRPr="00D31EFE">
              <w:rPr>
                <w:sz w:val="26"/>
                <w:szCs w:val="26"/>
              </w:rPr>
              <w:t>д.Хомичево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196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5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01.06.1987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1188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5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01.12.1986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1760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63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мастерской д. </w:t>
            </w:r>
            <w:proofErr w:type="spellStart"/>
            <w:r w:rsidRPr="00D31EFE">
              <w:rPr>
                <w:sz w:val="26"/>
                <w:szCs w:val="26"/>
              </w:rPr>
              <w:t>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540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31EFE">
              <w:rPr>
                <w:sz w:val="26"/>
                <w:szCs w:val="26"/>
              </w:rPr>
              <w:t>Кормоцех(</w:t>
            </w:r>
            <w:proofErr w:type="gramEnd"/>
            <w:r w:rsidRPr="00D31EFE">
              <w:rPr>
                <w:sz w:val="26"/>
                <w:szCs w:val="26"/>
              </w:rPr>
              <w:t xml:space="preserve">пункт </w:t>
            </w:r>
            <w:proofErr w:type="spellStart"/>
            <w:r w:rsidRPr="00D31EFE">
              <w:rPr>
                <w:sz w:val="26"/>
                <w:szCs w:val="26"/>
              </w:rPr>
              <w:t>искуств</w:t>
            </w:r>
            <w:proofErr w:type="spellEnd"/>
            <w:r w:rsidRPr="00D31EFE">
              <w:rPr>
                <w:sz w:val="26"/>
                <w:szCs w:val="26"/>
              </w:rPr>
              <w:t xml:space="preserve">. Осеменения) ф1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01.04.1967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концентр. кормов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01.01.2001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5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Весовая бр1д.Мохро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01.09.1987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08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Весовая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01.12.1982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6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01.04.1975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928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1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Амбар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01.12.1959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255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6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255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Поднавес</w:t>
            </w:r>
            <w:proofErr w:type="spellEnd"/>
            <w:r w:rsidRPr="00D31EFE">
              <w:rPr>
                <w:sz w:val="26"/>
                <w:szCs w:val="26"/>
              </w:rPr>
              <w:t xml:space="preserve"> для сена </w:t>
            </w:r>
            <w:proofErr w:type="spellStart"/>
            <w:r w:rsidRPr="00D31EFE">
              <w:rPr>
                <w:sz w:val="26"/>
                <w:szCs w:val="26"/>
              </w:rPr>
              <w:t>д.Хомичево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736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91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19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Навес к кормоцеху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01.12.1993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170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Пристройка к весовой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01.07.1977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8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01.06.1974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9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Зерносклад кормов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72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запчастей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01.12.1988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352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КЗС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01.08.1977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Поднавес</w:t>
            </w:r>
            <w:proofErr w:type="spellEnd"/>
            <w:r w:rsidRPr="00D31EFE">
              <w:rPr>
                <w:sz w:val="26"/>
                <w:szCs w:val="26"/>
              </w:rPr>
              <w:t xml:space="preserve"> к с/х машинам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lastRenderedPageBreak/>
              <w:t>Поднавес</w:t>
            </w:r>
            <w:proofErr w:type="spellEnd"/>
            <w:r w:rsidRPr="00D31EFE">
              <w:rPr>
                <w:sz w:val="26"/>
                <w:szCs w:val="26"/>
              </w:rPr>
              <w:t xml:space="preserve"> бр1 для сена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635914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требуется </w:t>
            </w:r>
            <w:proofErr w:type="spellStart"/>
            <w:r>
              <w:rPr>
                <w:sz w:val="26"/>
                <w:szCs w:val="26"/>
              </w:rPr>
              <w:t>текущ</w:t>
            </w:r>
            <w:proofErr w:type="spellEnd"/>
            <w:r>
              <w:rPr>
                <w:sz w:val="26"/>
                <w:szCs w:val="26"/>
              </w:rPr>
              <w:t>. ремонт</w:t>
            </w:r>
          </w:p>
        </w:tc>
      </w:tr>
      <w:tr w:rsidR="00E26E83" w:rsidRPr="00D31EFE" w:rsidTr="00894CCA">
        <w:trPr>
          <w:trHeight w:val="23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Коровник </w:t>
            </w:r>
            <w:proofErr w:type="spellStart"/>
            <w:r w:rsidRPr="00D31EFE">
              <w:rPr>
                <w:sz w:val="26"/>
                <w:szCs w:val="26"/>
              </w:rPr>
              <w:t>д.Хомичево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01.11.1962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1127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3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Нефтебаза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Телятник ф1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30.12.2000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1120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</w:t>
            </w:r>
            <w:proofErr w:type="spellStart"/>
            <w:r w:rsidRPr="00D31EFE">
              <w:rPr>
                <w:sz w:val="26"/>
                <w:szCs w:val="26"/>
              </w:rPr>
              <w:t>газбалонов</w:t>
            </w:r>
            <w:proofErr w:type="spellEnd"/>
            <w:r w:rsidRPr="00D31EFE">
              <w:rPr>
                <w:sz w:val="26"/>
                <w:szCs w:val="26"/>
              </w:rPr>
              <w:t xml:space="preserve">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01.12.1973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48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32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Молочный блок д. </w:t>
            </w:r>
            <w:proofErr w:type="spellStart"/>
            <w:r w:rsidRPr="00D31EFE">
              <w:rPr>
                <w:sz w:val="26"/>
                <w:szCs w:val="26"/>
              </w:rPr>
              <w:t>Хомичево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01.08.1974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360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0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мастерской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01.12.1976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900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12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проходной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01.11.1977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минеральных удобрений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01.12.1991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64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</w:t>
            </w:r>
            <w:r w:rsidR="0063591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516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Склад минеральных удобрений д. </w:t>
            </w:r>
            <w:proofErr w:type="spellStart"/>
            <w:r w:rsidRPr="00D31EFE">
              <w:rPr>
                <w:sz w:val="26"/>
                <w:szCs w:val="26"/>
              </w:rPr>
              <w:t>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01.12.1991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64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225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Здание пилорамы </w:t>
            </w:r>
            <w:proofErr w:type="spellStart"/>
            <w:r w:rsidRPr="00D31EFE">
              <w:rPr>
                <w:sz w:val="26"/>
                <w:szCs w:val="26"/>
              </w:rPr>
              <w:t>д.Мохро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01.12.1981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26E83" w:rsidRPr="00D31EFE" w:rsidTr="00894CCA">
        <w:trPr>
          <w:trHeight w:val="372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Дом «</w:t>
            </w:r>
            <w:proofErr w:type="spellStart"/>
            <w:r w:rsidRPr="00D31EFE">
              <w:rPr>
                <w:sz w:val="26"/>
                <w:szCs w:val="26"/>
              </w:rPr>
              <w:t>Окунино</w:t>
            </w:r>
            <w:proofErr w:type="spellEnd"/>
            <w:r w:rsidRPr="00D31EFE">
              <w:rPr>
                <w:sz w:val="26"/>
                <w:szCs w:val="26"/>
              </w:rPr>
              <w:t>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01.12.1979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56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3" w:rsidRPr="00D31EFE" w:rsidRDefault="00E26E83" w:rsidP="00BA6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Удовлет</w:t>
            </w:r>
            <w:r w:rsidR="00635914">
              <w:rPr>
                <w:sz w:val="26"/>
                <w:szCs w:val="26"/>
              </w:rPr>
              <w:t>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E26E83" w:rsidRPr="00D31EFE" w:rsidRDefault="00E26E83" w:rsidP="00E26E83">
      <w:pPr>
        <w:shd w:val="clear" w:color="auto" w:fill="FFFFFF"/>
        <w:ind w:right="-10" w:firstLine="720"/>
        <w:jc w:val="both"/>
        <w:rPr>
          <w:b/>
          <w:sz w:val="26"/>
          <w:szCs w:val="26"/>
          <w:highlight w:val="yellow"/>
        </w:rPr>
      </w:pPr>
    </w:p>
    <w:p w:rsidR="00E26E83" w:rsidRPr="002C1729" w:rsidRDefault="00E26E83" w:rsidP="00E26E83">
      <w:pPr>
        <w:shd w:val="clear" w:color="auto" w:fill="FFFFFF"/>
        <w:ind w:right="-10" w:firstLine="720"/>
        <w:jc w:val="both"/>
        <w:rPr>
          <w:b/>
          <w:sz w:val="26"/>
          <w:szCs w:val="26"/>
        </w:rPr>
      </w:pPr>
      <w:r w:rsidRPr="002C1729">
        <w:rPr>
          <w:b/>
          <w:sz w:val="26"/>
          <w:szCs w:val="26"/>
          <w:lang w:val="en-US"/>
        </w:rPr>
        <w:t>IX</w:t>
      </w:r>
      <w:r w:rsidRPr="002C1729">
        <w:rPr>
          <w:b/>
          <w:sz w:val="26"/>
          <w:szCs w:val="26"/>
        </w:rPr>
        <w:t xml:space="preserve">. Информация о машинах и оборудовании: </w:t>
      </w:r>
    </w:p>
    <w:tbl>
      <w:tblPr>
        <w:tblW w:w="10230" w:type="dxa"/>
        <w:tblInd w:w="-45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8"/>
        <w:gridCol w:w="1979"/>
        <w:gridCol w:w="1701"/>
        <w:gridCol w:w="1441"/>
      </w:tblGrid>
      <w:tr w:rsidR="00E26E83" w:rsidRPr="00D31EFE" w:rsidTr="00894CCA">
        <w:trPr>
          <w:trHeight w:val="622"/>
          <w:tblHeader/>
        </w:trPr>
        <w:tc>
          <w:tcPr>
            <w:tcW w:w="4111" w:type="dxa"/>
            <w:shd w:val="clear" w:color="auto" w:fill="D9D9D9"/>
          </w:tcPr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Наименование оборудования, производитель оборудования,</w:t>
            </w:r>
            <w:r w:rsidRPr="00D31EFE">
              <w:rPr>
                <w:b/>
                <w:bCs/>
                <w:sz w:val="26"/>
                <w:szCs w:val="26"/>
              </w:rPr>
              <w:t xml:space="preserve"> </w:t>
            </w:r>
            <w:r w:rsidRPr="00D31EFE">
              <w:rPr>
                <w:b/>
                <w:sz w:val="26"/>
                <w:szCs w:val="26"/>
              </w:rPr>
              <w:t>мощность</w:t>
            </w:r>
          </w:p>
        </w:tc>
        <w:tc>
          <w:tcPr>
            <w:tcW w:w="998" w:type="dxa"/>
            <w:shd w:val="clear" w:color="auto" w:fill="D9D9D9"/>
          </w:tcPr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Кол-во</w:t>
            </w:r>
            <w:proofErr w:type="spellEnd"/>
            <w:r w:rsidRPr="00D31E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единиц</w:t>
            </w:r>
            <w:proofErr w:type="spellEnd"/>
          </w:p>
        </w:tc>
        <w:tc>
          <w:tcPr>
            <w:tcW w:w="1979" w:type="dxa"/>
            <w:shd w:val="clear" w:color="auto" w:fill="D9D9D9"/>
          </w:tcPr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Предназначение</w:t>
            </w:r>
          </w:p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r w:rsidRPr="00D31EFE">
              <w:rPr>
                <w:b/>
                <w:sz w:val="26"/>
                <w:szCs w:val="26"/>
              </w:rPr>
              <w:t>(место в технологическом процессе)</w:t>
            </w:r>
          </w:p>
        </w:tc>
        <w:tc>
          <w:tcPr>
            <w:tcW w:w="1701" w:type="dxa"/>
            <w:shd w:val="clear" w:color="auto" w:fill="D9D9D9"/>
          </w:tcPr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  <w:r w:rsidRPr="00D31E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ввода</w:t>
            </w:r>
            <w:proofErr w:type="spellEnd"/>
          </w:p>
        </w:tc>
        <w:tc>
          <w:tcPr>
            <w:tcW w:w="1441" w:type="dxa"/>
            <w:shd w:val="clear" w:color="auto" w:fill="D9D9D9"/>
          </w:tcPr>
          <w:p w:rsidR="00E26E83" w:rsidRPr="00D31EFE" w:rsidRDefault="00E26E83" w:rsidP="00BA61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Состо</w:t>
            </w:r>
            <w:r w:rsidR="00894CCA">
              <w:rPr>
                <w:b/>
                <w:sz w:val="26"/>
                <w:szCs w:val="26"/>
                <w:lang w:val="en-US"/>
              </w:rPr>
              <w:t>-</w:t>
            </w:r>
            <w:r w:rsidRPr="00D31EFE">
              <w:rPr>
                <w:b/>
                <w:sz w:val="26"/>
                <w:szCs w:val="26"/>
                <w:lang w:val="en-US"/>
              </w:rPr>
              <w:t>яние</w:t>
            </w:r>
            <w:proofErr w:type="spellEnd"/>
            <w:r w:rsidRPr="00D31EFE">
              <w:rPr>
                <w:b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процент</w:t>
            </w:r>
            <w:proofErr w:type="spellEnd"/>
            <w:r w:rsidRPr="00D31E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EFE">
              <w:rPr>
                <w:b/>
                <w:sz w:val="26"/>
                <w:szCs w:val="26"/>
                <w:lang w:val="en-US"/>
              </w:rPr>
              <w:t>износа</w:t>
            </w:r>
            <w:proofErr w:type="spellEnd"/>
            <w:r w:rsidRPr="00D31EFE">
              <w:rPr>
                <w:b/>
                <w:sz w:val="26"/>
                <w:szCs w:val="26"/>
                <w:lang w:val="en-US"/>
              </w:rPr>
              <w:t>)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Трактор Беларус-82.1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с/х работы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04.01.2013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МТЗ-892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11.04.2012 г.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МТЗ-82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29.12.2011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36,4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 82.МК-01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14.06.2015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МТЗ-1025.4-10/911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02.05.2015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МТЗ-1221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10.07.2005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МТЗ-1221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18.04.2006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87,1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МТЗ-3022 ДЦ1-39/131-46/461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30.09.2010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МТЗ-3022 ДЦ.1-39/131-4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05.08.2009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МТЗ-3022 ДЦ 1-39/131-46/461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30.09.2010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МТЗ-2822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10.05.2008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74,5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>Погрузчик «</w:t>
            </w:r>
            <w:proofErr w:type="spellStart"/>
            <w:r w:rsidRPr="00D31EFE">
              <w:rPr>
                <w:sz w:val="26"/>
                <w:szCs w:val="26"/>
              </w:rPr>
              <w:t>Амкодор</w:t>
            </w:r>
            <w:proofErr w:type="spellEnd"/>
            <w:r w:rsidRPr="00D31EFE">
              <w:rPr>
                <w:sz w:val="26"/>
                <w:szCs w:val="26"/>
              </w:rPr>
              <w:t>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Погрузка грузов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10.07.2008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КЗС-10К-07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Уборка зерновых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08.07.2009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КЗС-10К-23 «Полесье»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24.07.2010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КВК-800 -36 «Полесье»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02.08.2011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КЗР-10К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10.07.2008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КЗС-1218 -10 «Полесье»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21.06.2012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Агрос</w:t>
            </w:r>
            <w:proofErr w:type="spellEnd"/>
            <w:r w:rsidRPr="00D31EFE">
              <w:rPr>
                <w:sz w:val="26"/>
                <w:szCs w:val="26"/>
              </w:rPr>
              <w:t xml:space="preserve"> -530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12.08.2009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Приспособление для уборки рапса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Уборка рапса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08.07.2009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19.07.2010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59,6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21.08.2009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Пресс-подборщик рулонный ПРМ-150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Прессование сена, соломы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21.07.2009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49,4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Пресс-подборщик рулонный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18.04.2012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ПРФ-180Б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22.07.2013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Косилка КПР-9 «Полесье»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Кошение трав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19.04.2012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Косилка КИП-1.5-01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12.08.2010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Косилка навесная 3050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25.06.2010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68,8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Разбрасыватель мин.удобрений РУ-1000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Внесение мин.удобрений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07.03.2012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МТТ-4У 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23.09.2010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Разбрасыватель орг.удобрений ПРТ-7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Внесение </w:t>
            </w:r>
            <w:proofErr w:type="spellStart"/>
            <w:r w:rsidRPr="00D31EFE">
              <w:rPr>
                <w:sz w:val="26"/>
                <w:szCs w:val="26"/>
              </w:rPr>
              <w:t>орг.удобр</w:t>
            </w:r>
            <w:proofErr w:type="spellEnd"/>
            <w:r w:rsidRPr="00D31EF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02.01.2012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Опрыскиватель </w:t>
            </w:r>
            <w:proofErr w:type="spellStart"/>
            <w:r w:rsidRPr="00D31EFE">
              <w:rPr>
                <w:sz w:val="26"/>
                <w:szCs w:val="26"/>
              </w:rPr>
              <w:t>Мекосан</w:t>
            </w:r>
            <w:proofErr w:type="spellEnd"/>
            <w:r w:rsidRPr="00D31EFE">
              <w:rPr>
                <w:sz w:val="26"/>
                <w:szCs w:val="26"/>
              </w:rPr>
              <w:t xml:space="preserve"> -2500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Обработка с/х культур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13.03.2012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Картофелесажалка СК-4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Посадка картофеля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07.04.2010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70,8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Комбайн </w:t>
            </w:r>
            <w:proofErr w:type="spellStart"/>
            <w:r w:rsidRPr="00D31EFE">
              <w:rPr>
                <w:sz w:val="26"/>
                <w:szCs w:val="26"/>
              </w:rPr>
              <w:t>картофелеурочный</w:t>
            </w:r>
            <w:proofErr w:type="spellEnd"/>
            <w:r w:rsidRPr="00D31EFE">
              <w:rPr>
                <w:sz w:val="26"/>
                <w:szCs w:val="26"/>
              </w:rPr>
              <w:t xml:space="preserve"> ПКК-2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Уборка картофеля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06.09.2011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  ПКК-2-05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09.08.2010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  ПКК-2-0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21.08.2009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Агрегат почвообрабатывающий АПП-6 </w:t>
            </w:r>
            <w:proofErr w:type="spellStart"/>
            <w:r w:rsidRPr="00D31EFE">
              <w:rPr>
                <w:sz w:val="26"/>
                <w:szCs w:val="26"/>
              </w:rPr>
              <w:t>Берестье</w:t>
            </w:r>
            <w:proofErr w:type="spellEnd"/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05.01.2012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Плуг оборотный ППО-8-40                                    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Пахота почвы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10.09.2009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                      ППО-4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23.02.2012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-/-                        ПНО-42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26.09.2008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Агрегат «Дископак-6»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Обработка почвы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18.01.2012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Культиватор КЧД-6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17.06.2011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56,3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lastRenderedPageBreak/>
              <w:t>Грабли колесно-пальцевые Н-90/12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Ворошение трав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25.07.2012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42,7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Грабли ГВБ-6.2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04.08.2013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proofErr w:type="spellStart"/>
            <w:r w:rsidRPr="00D31EFE">
              <w:rPr>
                <w:sz w:val="26"/>
                <w:szCs w:val="26"/>
              </w:rPr>
              <w:t>Волкообразователь</w:t>
            </w:r>
            <w:proofErr w:type="spellEnd"/>
            <w:r w:rsidRPr="00D31EFE">
              <w:rPr>
                <w:sz w:val="26"/>
                <w:szCs w:val="26"/>
              </w:rPr>
              <w:t>-грабли роторные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18.06.2013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Сеялка ТС-М-8000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Посев кукурузы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12.04.2010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62,3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Сеялка СПУ-6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Посев зерновых, трав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28.06.2007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93,4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Шасси погрузочное «</w:t>
            </w:r>
            <w:proofErr w:type="spellStart"/>
            <w:r w:rsidRPr="00D31EFE">
              <w:rPr>
                <w:sz w:val="26"/>
                <w:szCs w:val="26"/>
              </w:rPr>
              <w:t>Амкодор</w:t>
            </w:r>
            <w:proofErr w:type="spellEnd"/>
            <w:r w:rsidRPr="00D31EFE">
              <w:rPr>
                <w:sz w:val="26"/>
                <w:szCs w:val="26"/>
              </w:rPr>
              <w:t>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Погрузка грузов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01.07.2006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Погрузчик универсальный «</w:t>
            </w:r>
            <w:proofErr w:type="spellStart"/>
            <w:r w:rsidRPr="00D31EFE">
              <w:rPr>
                <w:sz w:val="26"/>
                <w:szCs w:val="26"/>
              </w:rPr>
              <w:t>Амкодор</w:t>
            </w:r>
            <w:proofErr w:type="spellEnd"/>
            <w:r w:rsidRPr="00D31EFE">
              <w:rPr>
                <w:sz w:val="26"/>
                <w:szCs w:val="26"/>
              </w:rPr>
              <w:t>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02.08.2011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Погрузчик «Маниту»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30.01.2012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56,0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Раздатчик-смеситель кормов РСК-12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Смешивание и раздача кормов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10.12.2008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 xml:space="preserve">-//-  РСК-12 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30.09.2010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65,6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  РСК-12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06.12.2013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</w:tr>
      <w:tr w:rsidR="00E26E83" w:rsidRPr="00D31EFE" w:rsidTr="00894CCA">
        <w:trPr>
          <w:trHeight w:val="244"/>
        </w:trPr>
        <w:tc>
          <w:tcPr>
            <w:tcW w:w="411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    РСК-6</w:t>
            </w:r>
          </w:p>
        </w:tc>
        <w:tc>
          <w:tcPr>
            <w:tcW w:w="998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-//-</w:t>
            </w:r>
          </w:p>
        </w:tc>
        <w:tc>
          <w:tcPr>
            <w:tcW w:w="1701" w:type="dxa"/>
            <w:shd w:val="clear" w:color="auto" w:fill="auto"/>
            <w:noWrap/>
          </w:tcPr>
          <w:p w:rsidR="00E26E83" w:rsidRPr="00D31EFE" w:rsidRDefault="00E26E83" w:rsidP="00BA61D5">
            <w:pPr>
              <w:rPr>
                <w:sz w:val="26"/>
                <w:szCs w:val="26"/>
              </w:rPr>
            </w:pPr>
            <w:r w:rsidRPr="00D31EFE">
              <w:rPr>
                <w:sz w:val="26"/>
                <w:szCs w:val="26"/>
              </w:rPr>
              <w:t>02.09.2009 г</w:t>
            </w:r>
          </w:p>
        </w:tc>
        <w:tc>
          <w:tcPr>
            <w:tcW w:w="1441" w:type="dxa"/>
            <w:shd w:val="clear" w:color="auto" w:fill="auto"/>
            <w:noWrap/>
          </w:tcPr>
          <w:p w:rsidR="00E26E83" w:rsidRPr="00D31EFE" w:rsidRDefault="00E26E83" w:rsidP="00CA7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</w:t>
            </w:r>
          </w:p>
        </w:tc>
      </w:tr>
    </w:tbl>
    <w:p w:rsidR="00E26E83" w:rsidRDefault="00E26E83" w:rsidP="00E26E83">
      <w:pPr>
        <w:rPr>
          <w:sz w:val="16"/>
          <w:szCs w:val="16"/>
        </w:rPr>
      </w:pPr>
    </w:p>
    <w:p w:rsidR="00CA78D5" w:rsidRPr="0078472A" w:rsidRDefault="00CA78D5" w:rsidP="00E26E83">
      <w:pPr>
        <w:rPr>
          <w:sz w:val="16"/>
          <w:szCs w:val="16"/>
        </w:rPr>
      </w:pPr>
      <w:bookmarkStart w:id="0" w:name="_GoBack"/>
      <w:bookmarkEnd w:id="0"/>
    </w:p>
    <w:sectPr w:rsidR="00CA78D5" w:rsidRPr="0078472A" w:rsidSect="00894CCA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5B8"/>
    <w:multiLevelType w:val="hybridMultilevel"/>
    <w:tmpl w:val="ADC28D04"/>
    <w:lvl w:ilvl="0" w:tplc="3364EA42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47"/>
    <w:rsid w:val="00001802"/>
    <w:rsid w:val="000046E2"/>
    <w:rsid w:val="00005BB6"/>
    <w:rsid w:val="0001006F"/>
    <w:rsid w:val="00015E20"/>
    <w:rsid w:val="00017257"/>
    <w:rsid w:val="00025DE3"/>
    <w:rsid w:val="0003059E"/>
    <w:rsid w:val="000433F9"/>
    <w:rsid w:val="00074CEF"/>
    <w:rsid w:val="000847AA"/>
    <w:rsid w:val="000859C9"/>
    <w:rsid w:val="000902BD"/>
    <w:rsid w:val="00090F3E"/>
    <w:rsid w:val="00097281"/>
    <w:rsid w:val="000A3A1F"/>
    <w:rsid w:val="000A69CF"/>
    <w:rsid w:val="000E19F1"/>
    <w:rsid w:val="000E2630"/>
    <w:rsid w:val="000E4799"/>
    <w:rsid w:val="000F3269"/>
    <w:rsid w:val="000F6873"/>
    <w:rsid w:val="001040E4"/>
    <w:rsid w:val="00117AD4"/>
    <w:rsid w:val="001367A8"/>
    <w:rsid w:val="00136999"/>
    <w:rsid w:val="001466DA"/>
    <w:rsid w:val="001762DB"/>
    <w:rsid w:val="001942FF"/>
    <w:rsid w:val="00195C44"/>
    <w:rsid w:val="001A2F4E"/>
    <w:rsid w:val="001D70DC"/>
    <w:rsid w:val="001F1659"/>
    <w:rsid w:val="00201407"/>
    <w:rsid w:val="00221AA2"/>
    <w:rsid w:val="002319F5"/>
    <w:rsid w:val="00235FB2"/>
    <w:rsid w:val="002412B7"/>
    <w:rsid w:val="00251B8E"/>
    <w:rsid w:val="00252C0F"/>
    <w:rsid w:val="00263E2D"/>
    <w:rsid w:val="00275A6C"/>
    <w:rsid w:val="002A4556"/>
    <w:rsid w:val="002A4FEB"/>
    <w:rsid w:val="002B3450"/>
    <w:rsid w:val="002C259D"/>
    <w:rsid w:val="002D18E0"/>
    <w:rsid w:val="002D615A"/>
    <w:rsid w:val="00300F3D"/>
    <w:rsid w:val="0031334A"/>
    <w:rsid w:val="0032479E"/>
    <w:rsid w:val="003267F1"/>
    <w:rsid w:val="00342F5A"/>
    <w:rsid w:val="00385EA2"/>
    <w:rsid w:val="003956FF"/>
    <w:rsid w:val="003B4B9C"/>
    <w:rsid w:val="003C2102"/>
    <w:rsid w:val="003D0587"/>
    <w:rsid w:val="003D1B93"/>
    <w:rsid w:val="003D726B"/>
    <w:rsid w:val="003E6760"/>
    <w:rsid w:val="003F1652"/>
    <w:rsid w:val="003F559C"/>
    <w:rsid w:val="00421CDF"/>
    <w:rsid w:val="0042770A"/>
    <w:rsid w:val="0044162F"/>
    <w:rsid w:val="00446C59"/>
    <w:rsid w:val="00485351"/>
    <w:rsid w:val="00496477"/>
    <w:rsid w:val="004B30AE"/>
    <w:rsid w:val="004C60BB"/>
    <w:rsid w:val="004D08A7"/>
    <w:rsid w:val="004F3990"/>
    <w:rsid w:val="004F6B42"/>
    <w:rsid w:val="0053522E"/>
    <w:rsid w:val="00537247"/>
    <w:rsid w:val="005503FD"/>
    <w:rsid w:val="0055180D"/>
    <w:rsid w:val="00562447"/>
    <w:rsid w:val="00563D93"/>
    <w:rsid w:val="005671E5"/>
    <w:rsid w:val="005754BB"/>
    <w:rsid w:val="005806D7"/>
    <w:rsid w:val="005925C2"/>
    <w:rsid w:val="005A6646"/>
    <w:rsid w:val="0060173D"/>
    <w:rsid w:val="00611DD1"/>
    <w:rsid w:val="00611E8E"/>
    <w:rsid w:val="006271B0"/>
    <w:rsid w:val="006307E6"/>
    <w:rsid w:val="00635914"/>
    <w:rsid w:val="00641670"/>
    <w:rsid w:val="006518FF"/>
    <w:rsid w:val="00656311"/>
    <w:rsid w:val="00660BB2"/>
    <w:rsid w:val="0066304F"/>
    <w:rsid w:val="006670E6"/>
    <w:rsid w:val="006679DC"/>
    <w:rsid w:val="00675FE5"/>
    <w:rsid w:val="00683FF6"/>
    <w:rsid w:val="00685CD4"/>
    <w:rsid w:val="00690F4E"/>
    <w:rsid w:val="006A4A70"/>
    <w:rsid w:val="006C0B12"/>
    <w:rsid w:val="006C2ADA"/>
    <w:rsid w:val="006C56A1"/>
    <w:rsid w:val="006E03A3"/>
    <w:rsid w:val="007465BC"/>
    <w:rsid w:val="00762C2E"/>
    <w:rsid w:val="0076414D"/>
    <w:rsid w:val="00767C01"/>
    <w:rsid w:val="00767CE6"/>
    <w:rsid w:val="0078472A"/>
    <w:rsid w:val="007902A0"/>
    <w:rsid w:val="00795AC4"/>
    <w:rsid w:val="0079736C"/>
    <w:rsid w:val="007D3B8D"/>
    <w:rsid w:val="007F4DE1"/>
    <w:rsid w:val="00800DC3"/>
    <w:rsid w:val="00821032"/>
    <w:rsid w:val="00824AD2"/>
    <w:rsid w:val="00842289"/>
    <w:rsid w:val="00854E0D"/>
    <w:rsid w:val="0087081B"/>
    <w:rsid w:val="008805D1"/>
    <w:rsid w:val="00892D53"/>
    <w:rsid w:val="00894CCA"/>
    <w:rsid w:val="008C2D17"/>
    <w:rsid w:val="009A0C3B"/>
    <w:rsid w:val="009B4722"/>
    <w:rsid w:val="009B48F4"/>
    <w:rsid w:val="00A339D0"/>
    <w:rsid w:val="00A4171C"/>
    <w:rsid w:val="00A633C2"/>
    <w:rsid w:val="00A71903"/>
    <w:rsid w:val="00A77447"/>
    <w:rsid w:val="00A857C0"/>
    <w:rsid w:val="00AA3157"/>
    <w:rsid w:val="00AB1396"/>
    <w:rsid w:val="00AC4234"/>
    <w:rsid w:val="00AD4E96"/>
    <w:rsid w:val="00AF268B"/>
    <w:rsid w:val="00AF276F"/>
    <w:rsid w:val="00B04265"/>
    <w:rsid w:val="00B13EDE"/>
    <w:rsid w:val="00B62F53"/>
    <w:rsid w:val="00B66FA1"/>
    <w:rsid w:val="00B927EB"/>
    <w:rsid w:val="00BA61D5"/>
    <w:rsid w:val="00BD0506"/>
    <w:rsid w:val="00BE3EC5"/>
    <w:rsid w:val="00BF4D04"/>
    <w:rsid w:val="00BF6A6C"/>
    <w:rsid w:val="00C01F38"/>
    <w:rsid w:val="00C15A44"/>
    <w:rsid w:val="00C22689"/>
    <w:rsid w:val="00C4415D"/>
    <w:rsid w:val="00C4463F"/>
    <w:rsid w:val="00C54482"/>
    <w:rsid w:val="00C82DC8"/>
    <w:rsid w:val="00C96D54"/>
    <w:rsid w:val="00CA78D5"/>
    <w:rsid w:val="00CC5277"/>
    <w:rsid w:val="00CD49EA"/>
    <w:rsid w:val="00CE1C5F"/>
    <w:rsid w:val="00D10A91"/>
    <w:rsid w:val="00D13EFE"/>
    <w:rsid w:val="00D31EFE"/>
    <w:rsid w:val="00D41714"/>
    <w:rsid w:val="00D54AA7"/>
    <w:rsid w:val="00D768AA"/>
    <w:rsid w:val="00D90383"/>
    <w:rsid w:val="00D975BF"/>
    <w:rsid w:val="00DC11B5"/>
    <w:rsid w:val="00DC6A35"/>
    <w:rsid w:val="00DE23CE"/>
    <w:rsid w:val="00DF59E0"/>
    <w:rsid w:val="00E00CF2"/>
    <w:rsid w:val="00E00D44"/>
    <w:rsid w:val="00E21B3D"/>
    <w:rsid w:val="00E26E83"/>
    <w:rsid w:val="00E30362"/>
    <w:rsid w:val="00E329F0"/>
    <w:rsid w:val="00E40284"/>
    <w:rsid w:val="00E40609"/>
    <w:rsid w:val="00E61776"/>
    <w:rsid w:val="00E77BE6"/>
    <w:rsid w:val="00E835BE"/>
    <w:rsid w:val="00E87C6F"/>
    <w:rsid w:val="00E90CDE"/>
    <w:rsid w:val="00EC1B23"/>
    <w:rsid w:val="00EE1DE6"/>
    <w:rsid w:val="00EF266E"/>
    <w:rsid w:val="00F16CD5"/>
    <w:rsid w:val="00F170E2"/>
    <w:rsid w:val="00F221CD"/>
    <w:rsid w:val="00F26A40"/>
    <w:rsid w:val="00F31490"/>
    <w:rsid w:val="00F32239"/>
    <w:rsid w:val="00F94A67"/>
    <w:rsid w:val="00F94DBB"/>
    <w:rsid w:val="00FA34C5"/>
    <w:rsid w:val="00FA6D8D"/>
    <w:rsid w:val="00FB1B78"/>
    <w:rsid w:val="00FB6AAF"/>
    <w:rsid w:val="00FD0538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B6295"/>
  <w15:chartTrackingRefBased/>
  <w15:docId w15:val="{F30FD8A5-6CEB-43E6-9D7F-FDC477CB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autoRedefine/>
    <w:rsid w:val="00F170E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">
    <w:name w:val="Normal"/>
    <w:rsid w:val="00F170E2"/>
    <w:rPr>
      <w:snapToGrid w:val="0"/>
      <w:sz w:val="30"/>
    </w:rPr>
  </w:style>
  <w:style w:type="paragraph" w:styleId="2">
    <w:name w:val="Body Text Indent 2"/>
    <w:basedOn w:val="a"/>
    <w:rsid w:val="00F170E2"/>
    <w:pPr>
      <w:ind w:firstLine="720"/>
      <w:jc w:val="both"/>
    </w:pPr>
    <w:rPr>
      <w:szCs w:val="24"/>
    </w:rPr>
  </w:style>
  <w:style w:type="character" w:styleId="a5">
    <w:name w:val="Hyperlink"/>
    <w:rsid w:val="00F170E2"/>
    <w:rPr>
      <w:color w:val="0000FF"/>
      <w:u w:val="single"/>
    </w:rPr>
  </w:style>
  <w:style w:type="paragraph" w:customStyle="1" w:styleId="1">
    <w:name w:val=" Знак Знак Знак1"/>
    <w:basedOn w:val="a"/>
    <w:autoRedefine/>
    <w:rsid w:val="00E4028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w">
    <w:name w:val="w"/>
    <w:basedOn w:val="a0"/>
    <w:rsid w:val="003267F1"/>
  </w:style>
  <w:style w:type="paragraph" w:styleId="a6">
    <w:name w:val="List Paragraph"/>
    <w:basedOn w:val="a"/>
    <w:uiPriority w:val="34"/>
    <w:qFormat/>
    <w:rsid w:val="00326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rsid w:val="00D31EFE"/>
    <w:rPr>
      <w:sz w:val="16"/>
      <w:szCs w:val="16"/>
    </w:rPr>
  </w:style>
  <w:style w:type="paragraph" w:styleId="a8">
    <w:name w:val="annotation text"/>
    <w:basedOn w:val="a"/>
    <w:link w:val="a9"/>
    <w:rsid w:val="00D31EF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D31EFE"/>
  </w:style>
  <w:style w:type="paragraph" w:styleId="aa">
    <w:name w:val="annotation subject"/>
    <w:basedOn w:val="a8"/>
    <w:next w:val="a8"/>
    <w:link w:val="ab"/>
    <w:rsid w:val="00D31EFE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D31EFE"/>
    <w:rPr>
      <w:b/>
      <w:bCs/>
    </w:rPr>
  </w:style>
  <w:style w:type="paragraph" w:styleId="ac">
    <w:name w:val="Balloon Text"/>
    <w:basedOn w:val="a"/>
    <w:link w:val="ad"/>
    <w:rsid w:val="00D31EF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3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5733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AF4E-23A8-4DD2-8E3A-7AB0E13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ПО ИМУЩЕСТВУ</vt:lpstr>
    </vt:vector>
  </TitlesOfParts>
  <Company>Organization</Company>
  <LinksUpToDate>false</LinksUpToDate>
  <CharactersWithSpaces>15487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https://dic.academic.ru/dic.nsf/ruwiki/573333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ИМУЩЕСТВУ</dc:title>
  <dc:subject/>
  <dc:creator>_</dc:creator>
  <cp:keywords/>
  <cp:lastModifiedBy>МСХП</cp:lastModifiedBy>
  <cp:revision>2</cp:revision>
  <cp:lastPrinted>2018-07-05T14:04:00Z</cp:lastPrinted>
  <dcterms:created xsi:type="dcterms:W3CDTF">2018-07-10T12:43:00Z</dcterms:created>
  <dcterms:modified xsi:type="dcterms:W3CDTF">2018-07-10T12:43:00Z</dcterms:modified>
</cp:coreProperties>
</file>